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4F7519" w:rsidP="004F7519" w:rsidRDefault="004F7519" w14:paraId="33C4B984" w14:textId="38BA0501">
      <w:pPr>
        <w:pStyle w:val="NoSpacing"/>
        <w:rPr>
          <w:b w:val="1"/>
          <w:bCs w:val="1"/>
          <w:u w:val="single"/>
        </w:rPr>
      </w:pPr>
      <w:r>
        <w:rPr>
          <w:noProof/>
        </w:rPr>
        <w:drawing>
          <wp:anchor distT="0" distB="0" distL="114300" distR="114300" simplePos="0" relativeHeight="251658240" behindDoc="1" locked="0" layoutInCell="1" allowOverlap="1" wp14:anchorId="03EEDD1E" wp14:editId="3CDA2C6A">
            <wp:simplePos x="0" y="0"/>
            <wp:positionH relativeFrom="margin">
              <wp:align>right</wp:align>
            </wp:positionH>
            <wp:positionV relativeFrom="paragraph">
              <wp:posOffset>0</wp:posOffset>
            </wp:positionV>
            <wp:extent cx="1162050" cy="775970"/>
            <wp:effectExtent l="0" t="0" r="0" b="5080"/>
            <wp:wrapTight wrapText="bothSides">
              <wp:wrapPolygon edited="0">
                <wp:start x="6374" y="0"/>
                <wp:lineTo x="6374" y="8484"/>
                <wp:lineTo x="0" y="15908"/>
                <wp:lineTo x="0" y="20151"/>
                <wp:lineTo x="354" y="21211"/>
                <wp:lineTo x="21246" y="21211"/>
                <wp:lineTo x="21246" y="15908"/>
                <wp:lineTo x="14872" y="8484"/>
                <wp:lineTo x="14872" y="0"/>
                <wp:lineTo x="6374" y="0"/>
              </wp:wrapPolygon>
            </wp:wrapTight>
            <wp:docPr id="4" name="Picture 2" descr="Saffron Walden County High School - Curricu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ffron Walden County High School - Curricul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Pr="105ED88B" w:rsidR="2BBC92E5">
        <w:rPr>
          <w:b w:val="1"/>
          <w:bCs w:val="1"/>
          <w:u w:val="single"/>
        </w:rPr>
        <w:t>Applying for a 16-19 Bursary</w:t>
      </w:r>
    </w:p>
    <w:p w:rsidRPr="0018504A" w:rsidR="0083430A" w:rsidP="004F7519" w:rsidRDefault="0083430A" w14:paraId="14B6505B" w14:textId="74DF401C">
      <w:pPr>
        <w:pStyle w:val="NoSpacing"/>
        <w:rPr>
          <w:b/>
          <w:bCs/>
          <w:u w:val="single"/>
        </w:rPr>
      </w:pPr>
      <w:r w:rsidRPr="0018504A">
        <w:rPr>
          <w:b/>
          <w:bCs/>
          <w:u w:val="single"/>
        </w:rPr>
        <w:t>Guidance Notes for Applicants</w:t>
      </w:r>
    </w:p>
    <w:p w:rsidR="0083430A" w:rsidP="0083430A" w:rsidRDefault="0083430A" w14:paraId="7AEDE9F3" w14:textId="77777777">
      <w:pPr>
        <w:pStyle w:val="NoSpacing"/>
      </w:pPr>
    </w:p>
    <w:p w:rsidRPr="0083430A" w:rsidR="0083430A" w:rsidP="0083430A" w:rsidRDefault="0083430A" w14:paraId="31357CCA" w14:textId="0D635B70">
      <w:pPr>
        <w:rPr>
          <w:b/>
          <w:bCs/>
        </w:rPr>
      </w:pPr>
      <w:r w:rsidRPr="0083430A">
        <w:rPr>
          <w:b/>
          <w:bCs/>
        </w:rPr>
        <w:t>What is the 16-19 Bursary Fund?</w:t>
      </w:r>
    </w:p>
    <w:p w:rsidR="004F7519" w:rsidP="0083430A" w:rsidRDefault="004F7519" w14:paraId="65E1E403" w14:textId="0D0EE53A">
      <w:pPr/>
      <w:r w:rsidR="0083430A">
        <w:rPr/>
        <w:t xml:space="preserve">The 16-19 Bursary Fund is a government funded scheme intended to help support those young people who face the greatest financial barriers to continuing in education or training after age 16. Individual schools and colleges are free to </w:t>
      </w:r>
      <w:r w:rsidR="0083430A">
        <w:rPr/>
        <w:t>establish</w:t>
      </w:r>
      <w:r w:rsidR="0083430A">
        <w:rPr/>
        <w:t xml:space="preserve"> their own assessment and award criteria within broad guidelines set out by the government. The main restriction is that the funds must be used to </w:t>
      </w:r>
      <w:r w:rsidR="0083430A">
        <w:rPr/>
        <w:t>assist</w:t>
      </w:r>
      <w:r w:rsidR="0083430A">
        <w:rPr/>
        <w:t xml:space="preserve"> with costs directly associated with </w:t>
      </w:r>
      <w:r w:rsidR="00653C12">
        <w:rPr/>
        <w:t>education within</w:t>
      </w:r>
      <w:r w:rsidR="0083430A">
        <w:rPr/>
        <w:t xml:space="preserve"> </w:t>
      </w:r>
      <w:r w:rsidR="001E58FE">
        <w:rPr/>
        <w:t>Sixth For</w:t>
      </w:r>
      <w:r w:rsidR="00653C12">
        <w:rPr/>
        <w:t>m</w:t>
      </w:r>
      <w:r w:rsidR="0083430A">
        <w:rPr/>
        <w:t xml:space="preserve"> and cannot be used to support a student’s general living costs. </w:t>
      </w:r>
      <w:r w:rsidR="001E58FE">
        <w:rPr/>
        <w:t>We</w:t>
      </w:r>
      <w:r w:rsidR="0083430A">
        <w:rPr/>
        <w:t xml:space="preserve"> receive a fixed sum of money each year to </w:t>
      </w:r>
      <w:r w:rsidR="0083430A">
        <w:rPr/>
        <w:t>allocate</w:t>
      </w:r>
      <w:r w:rsidR="0083430A">
        <w:rPr/>
        <w:t xml:space="preserve"> to students which mean</w:t>
      </w:r>
      <w:r w:rsidR="00DB45F8">
        <w:rPr/>
        <w:t>s</w:t>
      </w:r>
      <w:r w:rsidR="0083430A">
        <w:rPr/>
        <w:t xml:space="preserve"> that the amount of financial support an individual student receives may vary from year to year depending on the number of qualifying applications that are received.</w:t>
      </w:r>
    </w:p>
    <w:p w:rsidRPr="0083430A" w:rsidR="0083430A" w:rsidP="0083430A" w:rsidRDefault="0083430A" w14:paraId="74DF0678" w14:textId="18E6B607">
      <w:pPr>
        <w:rPr>
          <w:b/>
          <w:bCs/>
        </w:rPr>
      </w:pPr>
      <w:r w:rsidRPr="0083430A">
        <w:rPr>
          <w:b/>
          <w:bCs/>
        </w:rPr>
        <w:t>Do I qualify for a Bursary?</w:t>
      </w:r>
    </w:p>
    <w:p w:rsidR="0083430A" w:rsidP="0083430A" w:rsidRDefault="0083430A" w14:paraId="72DC4CFE" w14:textId="14350119">
      <w:r>
        <w:t xml:space="preserve">You should be eligible to receive a bursary if you are aged under 19 on 31 August in the academic year in which you start your programme of study and you fall into one of the categories of bursaries </w:t>
      </w:r>
      <w:proofErr w:type="gramStart"/>
      <w:r>
        <w:t>below;</w:t>
      </w:r>
      <w:proofErr w:type="gramEnd"/>
    </w:p>
    <w:p w:rsidR="0083430A" w:rsidP="004F7519" w:rsidRDefault="0083430A" w14:paraId="15DDD024" w14:textId="79195D3E">
      <w:pPr>
        <w:pStyle w:val="ListParagraph"/>
        <w:numPr>
          <w:ilvl w:val="0"/>
          <w:numId w:val="2"/>
        </w:numPr>
      </w:pPr>
      <w:r w:rsidRPr="001E58FE">
        <w:rPr>
          <w:b/>
          <w:bCs/>
        </w:rPr>
        <w:t>Vulnerable Bursary</w:t>
      </w:r>
      <w:r>
        <w:t xml:space="preserve"> – bursaries for defined vulnerable groups are assessed based on financial need to support participation at the </w:t>
      </w:r>
      <w:r w:rsidR="009E4BE7">
        <w:t>Sixth Form</w:t>
      </w:r>
      <w:r>
        <w:t>, such as transport costs, meals or equipment</w:t>
      </w:r>
    </w:p>
    <w:p w:rsidR="006B1AA6" w:rsidP="004F7519" w:rsidRDefault="0083430A" w14:paraId="0A4392F8" w14:textId="6C867E4C">
      <w:pPr>
        <w:pStyle w:val="ListParagraph"/>
        <w:numPr>
          <w:ilvl w:val="0"/>
          <w:numId w:val="2"/>
        </w:numPr>
        <w:rPr/>
      </w:pPr>
      <w:r w:rsidRPr="105ED88B" w:rsidR="2BBC92E5">
        <w:rPr>
          <w:b w:val="1"/>
          <w:bCs w:val="1"/>
        </w:rPr>
        <w:t>Discretionary Bursary</w:t>
      </w:r>
      <w:r w:rsidR="2BBC92E5">
        <w:rPr/>
        <w:t xml:space="preserve"> – discretionary bursaries awarded to meet individual needs such as transport costs, meals, essential </w:t>
      </w:r>
      <w:r w:rsidR="2BBC92E5">
        <w:rPr/>
        <w:t>books</w:t>
      </w:r>
      <w:r w:rsidR="2BBC92E5">
        <w:rPr/>
        <w:t xml:space="preserve"> and equipment and assessed based on household income</w:t>
      </w:r>
    </w:p>
    <w:tbl>
      <w:tblPr>
        <w:tblStyle w:val="TableGrid"/>
        <w:tblpPr w:leftFromText="180" w:rightFromText="180" w:vertAnchor="text" w:horzAnchor="margin" w:tblpY="300"/>
        <w:tblW w:w="0" w:type="auto"/>
        <w:tblLook w:val="04A0" w:firstRow="1" w:lastRow="0" w:firstColumn="1" w:lastColumn="0" w:noHBand="0" w:noVBand="1"/>
      </w:tblPr>
      <w:tblGrid>
        <w:gridCol w:w="2131"/>
        <w:gridCol w:w="8324"/>
      </w:tblGrid>
      <w:tr w:rsidR="004F7519" w:rsidTr="105ED88B" w14:paraId="620C5E8E" w14:textId="77777777">
        <w:trPr>
          <w:trHeight w:val="2967"/>
        </w:trPr>
        <w:tc>
          <w:tcPr>
            <w:tcW w:w="2131" w:type="dxa"/>
            <w:tcMar/>
          </w:tcPr>
          <w:p w:rsidR="004F7519" w:rsidP="004F7519" w:rsidRDefault="004F7519" w14:paraId="13D462F1" w14:textId="77777777">
            <w:pPr>
              <w:rPr>
                <w:b/>
                <w:bCs/>
              </w:rPr>
            </w:pPr>
          </w:p>
          <w:p w:rsidR="001E58FE" w:rsidP="004F7519" w:rsidRDefault="004F7519" w14:paraId="68C644AE" w14:textId="77777777">
            <w:pPr>
              <w:rPr>
                <w:b/>
                <w:bCs/>
              </w:rPr>
            </w:pPr>
            <w:r w:rsidRPr="004F7519">
              <w:rPr>
                <w:b/>
                <w:bCs/>
              </w:rPr>
              <w:t>Vulnerable Bursary</w:t>
            </w:r>
          </w:p>
          <w:p w:rsidR="001E58FE" w:rsidP="004F7519" w:rsidRDefault="001E58FE" w14:paraId="2533BCDB" w14:textId="77777777">
            <w:pPr>
              <w:rPr>
                <w:b/>
                <w:bCs/>
              </w:rPr>
            </w:pPr>
          </w:p>
          <w:p w:rsidRPr="004F7519" w:rsidR="004F7519" w:rsidP="004F7519" w:rsidRDefault="001E58FE" w14:paraId="7AA681AD" w14:textId="27B92F20">
            <w:pPr>
              <w:rPr>
                <w:b/>
                <w:bCs/>
              </w:rPr>
            </w:pPr>
            <w:r>
              <w:rPr>
                <w:b/>
                <w:bCs/>
              </w:rPr>
              <w:t>(evidence may be required and should be attached with the application)</w:t>
            </w:r>
            <w:r w:rsidRPr="004F7519" w:rsidR="004F7519">
              <w:rPr>
                <w:b/>
                <w:bCs/>
              </w:rPr>
              <w:t xml:space="preserve"> </w:t>
            </w:r>
          </w:p>
          <w:p w:rsidRPr="004F7519" w:rsidR="004F7519" w:rsidP="004F7519" w:rsidRDefault="004F7519" w14:paraId="60C9B42B" w14:textId="77777777">
            <w:pPr>
              <w:rPr>
                <w:b/>
                <w:bCs/>
              </w:rPr>
            </w:pPr>
          </w:p>
        </w:tc>
        <w:tc>
          <w:tcPr>
            <w:tcW w:w="8324" w:type="dxa"/>
            <w:tcMar/>
          </w:tcPr>
          <w:p w:rsidR="004F7519" w:rsidP="004F7519" w:rsidRDefault="004F7519" w14:paraId="499B79AD" w14:textId="77777777">
            <w:pPr>
              <w:pStyle w:val="NoSpacing"/>
            </w:pPr>
          </w:p>
          <w:p w:rsidR="004F7519" w:rsidP="004F7519" w:rsidRDefault="004F7519" w14:paraId="3511CC3C" w14:textId="0B795AC2">
            <w:pPr>
              <w:pStyle w:val="NoSpacing"/>
            </w:pPr>
            <w:r>
              <w:t>Any student who is:</w:t>
            </w:r>
          </w:p>
          <w:p w:rsidR="004F7519" w:rsidP="004F7519" w:rsidRDefault="004F7519" w14:paraId="06D4E1E2" w14:textId="77777777">
            <w:pPr>
              <w:pStyle w:val="NoSpacing"/>
              <w:numPr>
                <w:ilvl w:val="0"/>
                <w:numId w:val="2"/>
              </w:numPr>
            </w:pPr>
            <w:r>
              <w:t>in care</w:t>
            </w:r>
          </w:p>
          <w:p w:rsidR="004F7519" w:rsidP="004F7519" w:rsidRDefault="004F7519" w14:paraId="2FEA448A" w14:textId="77777777">
            <w:pPr>
              <w:pStyle w:val="NoSpacing"/>
              <w:numPr>
                <w:ilvl w:val="0"/>
                <w:numId w:val="2"/>
              </w:numPr>
            </w:pPr>
            <w:r>
              <w:t>a care leaver</w:t>
            </w:r>
          </w:p>
          <w:p w:rsidR="004F7519" w:rsidP="004F7519" w:rsidRDefault="004F7519" w14:paraId="495426C4" w14:textId="77777777">
            <w:pPr>
              <w:pStyle w:val="NoSpacing"/>
              <w:numPr>
                <w:ilvl w:val="0"/>
                <w:numId w:val="2"/>
              </w:numPr>
            </w:pPr>
            <w:r>
              <w:t>receiving Income Support, or Universal Credit because they are financially supporting themselves or financially supporting themselves and someone who is dependent on them and living with them such as a child or partner</w:t>
            </w:r>
          </w:p>
          <w:p w:rsidRPr="001E58FE" w:rsidR="004F7519" w:rsidP="001E58FE" w:rsidRDefault="004F7519" w14:paraId="088B4616" w14:textId="71AFB378">
            <w:pPr>
              <w:pStyle w:val="NoSpacing"/>
              <w:numPr>
                <w:ilvl w:val="0"/>
                <w:numId w:val="2"/>
              </w:numPr>
            </w:pPr>
            <w:r>
              <w:t>receiving Disability Living Allowance or Personal Independence Payments in their own right, as well as Employment and Support Allowance or Universal Credit in their own right</w:t>
            </w:r>
          </w:p>
        </w:tc>
      </w:tr>
      <w:tr w:rsidR="004F7519" w:rsidTr="105ED88B" w14:paraId="3ABA3B20" w14:textId="77777777">
        <w:trPr>
          <w:trHeight w:val="2750"/>
        </w:trPr>
        <w:tc>
          <w:tcPr>
            <w:tcW w:w="2131" w:type="dxa"/>
            <w:tcMar/>
          </w:tcPr>
          <w:p w:rsidR="004F7519" w:rsidP="004F7519" w:rsidRDefault="004F7519" w14:paraId="3677C264" w14:textId="77777777">
            <w:pPr>
              <w:rPr>
                <w:b/>
                <w:bCs/>
              </w:rPr>
            </w:pPr>
          </w:p>
          <w:p w:rsidRPr="0083430A" w:rsidR="004F7519" w:rsidP="004F7519" w:rsidRDefault="004F7519" w14:paraId="0F946001" w14:textId="55E46807">
            <w:pPr>
              <w:rPr>
                <w:b/>
                <w:bCs/>
              </w:rPr>
            </w:pPr>
            <w:r w:rsidRPr="0083430A">
              <w:rPr>
                <w:b/>
                <w:bCs/>
              </w:rPr>
              <w:t>Discretionary Bursary</w:t>
            </w:r>
          </w:p>
          <w:p w:rsidR="004F7519" w:rsidP="004F7519" w:rsidRDefault="004F7519" w14:paraId="4A33C7DA" w14:textId="77777777">
            <w:pPr>
              <w:rPr>
                <w:b/>
                <w:bCs/>
              </w:rPr>
            </w:pPr>
          </w:p>
        </w:tc>
        <w:tc>
          <w:tcPr>
            <w:tcW w:w="8324" w:type="dxa"/>
            <w:tcMar/>
          </w:tcPr>
          <w:p w:rsidR="004F7519" w:rsidP="004F7519" w:rsidRDefault="004F7519" w14:paraId="7E19429F" w14:textId="77777777"/>
          <w:p w:rsidR="004F7519" w:rsidP="004F7519" w:rsidRDefault="004F7519" w14:paraId="3F86C698" w14:textId="48DC2D97">
            <w:r w:rsidR="6064ED2B">
              <w:rPr/>
              <w:t xml:space="preserve">A student who lives in a household where the gross annual household income is </w:t>
            </w:r>
            <w:r w:rsidRPr="105ED88B" w:rsidR="6064ED2B">
              <w:rPr>
                <w:b w:val="1"/>
                <w:bCs w:val="1"/>
                <w:color w:val="FF0000"/>
              </w:rPr>
              <w:t>£2</w:t>
            </w:r>
            <w:r w:rsidRPr="105ED88B" w:rsidR="42DD8989">
              <w:rPr>
                <w:b w:val="1"/>
                <w:bCs w:val="1"/>
                <w:color w:val="FF0000"/>
              </w:rPr>
              <w:t>5</w:t>
            </w:r>
            <w:r w:rsidRPr="105ED88B" w:rsidR="6064ED2B">
              <w:rPr>
                <w:b w:val="1"/>
                <w:bCs w:val="1"/>
                <w:color w:val="FF0000"/>
              </w:rPr>
              <w:t>,000</w:t>
            </w:r>
            <w:r w:rsidRPr="105ED88B" w:rsidR="6064ED2B">
              <w:rPr>
                <w:color w:val="FF0000"/>
              </w:rPr>
              <w:t xml:space="preserve"> </w:t>
            </w:r>
            <w:r w:rsidR="6064ED2B">
              <w:rPr/>
              <w:t>or less may be entitled to payments from th</w:t>
            </w:r>
            <w:r w:rsidR="42DD8989">
              <w:rPr/>
              <w:t>is</w:t>
            </w:r>
            <w:r w:rsidR="6064ED2B">
              <w:rPr/>
              <w:t xml:space="preserve"> fund.</w:t>
            </w:r>
          </w:p>
          <w:p w:rsidR="105ED88B" w:rsidP="105ED88B" w:rsidRDefault="105ED88B" w14:paraId="52E43994" w14:textId="638C508C">
            <w:pPr>
              <w:pStyle w:val="Normal"/>
              <w:rPr>
                <w:b w:val="1"/>
                <w:bCs w:val="1"/>
              </w:rPr>
            </w:pPr>
          </w:p>
          <w:p w:rsidR="004F7519" w:rsidP="001E58FE" w:rsidRDefault="001E58FE" w14:paraId="497C76A3" w14:textId="762D8E76">
            <w:pPr>
              <w:rPr>
                <w:b w:val="1"/>
                <w:bCs w:val="1"/>
              </w:rPr>
            </w:pPr>
            <w:r w:rsidRPr="105ED88B" w:rsidR="22CB22BC">
              <w:rPr>
                <w:b w:val="1"/>
                <w:bCs w:val="1"/>
              </w:rPr>
              <w:t>E</w:t>
            </w:r>
            <w:r w:rsidRPr="105ED88B" w:rsidR="42DD8989">
              <w:rPr>
                <w:b w:val="1"/>
                <w:bCs w:val="1"/>
              </w:rPr>
              <w:t>vidence required upon application to show TOTAL household income:</w:t>
            </w:r>
          </w:p>
          <w:p w:rsidRPr="001E58FE" w:rsidR="001E58FE" w:rsidP="001E58FE" w:rsidRDefault="001E58FE" w14:paraId="7D0DC6E1" w14:textId="3E871A87">
            <w:pPr>
              <w:pStyle w:val="ListParagraph"/>
              <w:numPr>
                <w:ilvl w:val="0"/>
                <w:numId w:val="4"/>
              </w:numPr>
              <w:rPr>
                <w:b/>
                <w:bCs/>
              </w:rPr>
            </w:pPr>
            <w:r>
              <w:t>Universal Credit</w:t>
            </w:r>
          </w:p>
          <w:p w:rsidRPr="001E58FE" w:rsidR="001E58FE" w:rsidP="001E58FE" w:rsidRDefault="001E58FE" w14:paraId="29E956A3" w14:textId="77777777">
            <w:pPr>
              <w:pStyle w:val="ListParagraph"/>
              <w:numPr>
                <w:ilvl w:val="0"/>
                <w:numId w:val="4"/>
              </w:numPr>
              <w:rPr>
                <w:b/>
                <w:bCs/>
              </w:rPr>
            </w:pPr>
            <w:r>
              <w:t xml:space="preserve">Income based Jobseekers’ Allowance </w:t>
            </w:r>
          </w:p>
          <w:p w:rsidRPr="001E58FE" w:rsidR="001E58FE" w:rsidP="001E58FE" w:rsidRDefault="001E58FE" w14:paraId="5FB00171" w14:textId="77777777">
            <w:pPr>
              <w:pStyle w:val="ListParagraph"/>
              <w:numPr>
                <w:ilvl w:val="0"/>
                <w:numId w:val="4"/>
              </w:numPr>
              <w:rPr>
                <w:b/>
                <w:bCs/>
              </w:rPr>
            </w:pPr>
            <w:r>
              <w:t xml:space="preserve">Income related Employment and Support Allowance (ESA) </w:t>
            </w:r>
          </w:p>
          <w:p w:rsidRPr="001E58FE" w:rsidR="001E58FE" w:rsidP="001E58FE" w:rsidRDefault="001E58FE" w14:paraId="19341AB7" w14:textId="77777777">
            <w:pPr>
              <w:pStyle w:val="ListParagraph"/>
              <w:numPr>
                <w:ilvl w:val="0"/>
                <w:numId w:val="4"/>
              </w:numPr>
              <w:rPr>
                <w:b/>
                <w:bCs/>
              </w:rPr>
            </w:pPr>
            <w:r>
              <w:t xml:space="preserve">Support under part VI of the Immigration and Asylum Act 1999 </w:t>
            </w:r>
          </w:p>
          <w:p w:rsidRPr="001E58FE" w:rsidR="001E58FE" w:rsidP="001E58FE" w:rsidRDefault="001E58FE" w14:paraId="5466CBFF" w14:textId="77777777">
            <w:pPr>
              <w:pStyle w:val="ListParagraph"/>
              <w:numPr>
                <w:ilvl w:val="0"/>
                <w:numId w:val="4"/>
              </w:numPr>
              <w:rPr>
                <w:b/>
                <w:bCs/>
              </w:rPr>
            </w:pPr>
            <w:r>
              <w:t xml:space="preserve">The </w:t>
            </w:r>
            <w:proofErr w:type="gramStart"/>
            <w:r>
              <w:t>guarantee</w:t>
            </w:r>
            <w:proofErr w:type="gramEnd"/>
            <w:r>
              <w:t xml:space="preserve"> element of the State Pension Credit </w:t>
            </w:r>
          </w:p>
          <w:p w:rsidRPr="001E58FE" w:rsidR="001E58FE" w:rsidP="001E58FE" w:rsidRDefault="001E58FE" w14:paraId="4F4DE06B" w14:textId="77777777">
            <w:pPr>
              <w:pStyle w:val="ListParagraph"/>
              <w:numPr>
                <w:ilvl w:val="0"/>
                <w:numId w:val="4"/>
              </w:numPr>
              <w:rPr>
                <w:b/>
                <w:bCs/>
              </w:rPr>
            </w:pPr>
            <w:r>
              <w:t xml:space="preserve">Child Tax Credit </w:t>
            </w:r>
          </w:p>
          <w:p w:rsidRPr="001E58FE" w:rsidR="001E58FE" w:rsidP="001E58FE" w:rsidRDefault="001E58FE" w14:paraId="328D345A" w14:textId="77777777">
            <w:pPr>
              <w:pStyle w:val="ListParagraph"/>
              <w:numPr>
                <w:ilvl w:val="0"/>
                <w:numId w:val="4"/>
              </w:numPr>
              <w:rPr>
                <w:b/>
                <w:bCs/>
              </w:rPr>
            </w:pPr>
            <w:r>
              <w:t xml:space="preserve">Working Tax Credit </w:t>
            </w:r>
          </w:p>
          <w:p w:rsidRPr="001E58FE" w:rsidR="001E58FE" w:rsidP="001E58FE" w:rsidRDefault="001E58FE" w14:paraId="558DC48D" w14:textId="57914752">
            <w:pPr>
              <w:pStyle w:val="ListParagraph"/>
              <w:numPr>
                <w:ilvl w:val="0"/>
                <w:numId w:val="4"/>
              </w:numPr>
            </w:pPr>
            <w:r w:rsidRPr="001E58FE">
              <w:t>3 months most recent payslips</w:t>
            </w:r>
          </w:p>
        </w:tc>
      </w:tr>
      <w:tr w:rsidR="004F7519" w:rsidTr="105ED88B" w14:paraId="106B9D2C" w14:textId="77777777">
        <w:trPr>
          <w:trHeight w:val="540"/>
        </w:trPr>
        <w:tc>
          <w:tcPr>
            <w:tcW w:w="2131" w:type="dxa"/>
            <w:tcMar/>
          </w:tcPr>
          <w:p w:rsidR="004F7519" w:rsidP="004F7519" w:rsidRDefault="004F7519" w14:paraId="5633BA4D" w14:textId="77777777">
            <w:pPr>
              <w:rPr>
                <w:b/>
                <w:bCs/>
              </w:rPr>
            </w:pPr>
          </w:p>
          <w:p w:rsidRPr="004F7519" w:rsidR="004F7519" w:rsidP="004F7519" w:rsidRDefault="004F7519" w14:paraId="157B15AA" w14:textId="2A1DD9A8">
            <w:pPr>
              <w:rPr>
                <w:b/>
                <w:bCs/>
              </w:rPr>
            </w:pPr>
            <w:r>
              <w:rPr>
                <w:b/>
                <w:bCs/>
              </w:rPr>
              <w:t>Hardship Fund</w:t>
            </w:r>
          </w:p>
        </w:tc>
        <w:tc>
          <w:tcPr>
            <w:tcW w:w="8324" w:type="dxa"/>
            <w:tcMar/>
          </w:tcPr>
          <w:p w:rsidR="004F7519" w:rsidP="004F7519" w:rsidRDefault="004F7519" w14:paraId="390782F3" w14:textId="77777777"/>
          <w:p w:rsidR="004F7519" w:rsidP="004F7519" w:rsidRDefault="004F7519" w14:paraId="2C3749BA" w14:textId="77777777">
            <w:r w:rsidRPr="004F7519">
              <w:rPr>
                <w:i/>
                <w:iCs/>
              </w:rPr>
              <w:t xml:space="preserve"> </w:t>
            </w:r>
            <w:r w:rsidR="001E58FE">
              <w:t>At SWCHS we also run a Hardship Fund, where families can apply for some funding towards educational costs. If your household income is</w:t>
            </w:r>
            <w:r w:rsidRPr="004F7519">
              <w:rPr>
                <w:i/>
                <w:iCs/>
                <w:color w:val="FF0000"/>
              </w:rPr>
              <w:t xml:space="preserve"> </w:t>
            </w:r>
            <w:r w:rsidRPr="001E58FE">
              <w:rPr>
                <w:b/>
                <w:bCs/>
                <w:color w:val="FF0000"/>
              </w:rPr>
              <w:t>£30,000</w:t>
            </w:r>
            <w:r w:rsidRPr="001E58FE" w:rsidR="001E58FE">
              <w:rPr>
                <w:i/>
                <w:iCs/>
              </w:rPr>
              <w:t xml:space="preserve"> </w:t>
            </w:r>
            <w:r w:rsidRPr="001E58FE" w:rsidR="001E58FE">
              <w:t>or less, you may be entitled to apply through this fund.</w:t>
            </w:r>
          </w:p>
          <w:p w:rsidRPr="001E58FE" w:rsidR="001E58FE" w:rsidP="004F7519" w:rsidRDefault="001E58FE" w14:paraId="0DC31790" w14:textId="0F13FF9A">
            <w:pPr>
              <w:rPr>
                <w:b/>
                <w:bCs/>
              </w:rPr>
            </w:pPr>
            <w:r>
              <w:rPr>
                <w:b/>
                <w:bCs/>
              </w:rPr>
              <w:t>We would require the same evidence as above.</w:t>
            </w:r>
          </w:p>
        </w:tc>
      </w:tr>
    </w:tbl>
    <w:p w:rsidR="105ED88B" w:rsidP="105ED88B" w:rsidRDefault="105ED88B" w14:paraId="37F10282" w14:textId="150DA5AD">
      <w:pPr>
        <w:rPr>
          <w:b w:val="1"/>
          <w:bCs w:val="1"/>
        </w:rPr>
      </w:pPr>
    </w:p>
    <w:p w:rsidRPr="0083430A" w:rsidR="0083430A" w:rsidP="0083430A" w:rsidRDefault="0083430A" w14:paraId="10A73277" w14:textId="4D515A28">
      <w:pPr>
        <w:rPr>
          <w:b/>
          <w:bCs/>
        </w:rPr>
      </w:pPr>
      <w:r w:rsidRPr="0083430A">
        <w:rPr>
          <w:b/>
          <w:bCs/>
        </w:rPr>
        <w:t>How do I apply for a Bursary?</w:t>
      </w:r>
    </w:p>
    <w:p w:rsidR="0083430A" w:rsidP="105ED88B" w:rsidRDefault="0083430A" w14:paraId="7947C3A3" w14:textId="6813EB3D">
      <w:pPr>
        <w:pStyle w:val="Normal"/>
        <w:suppressLineNumbers w:val="0"/>
        <w:bidi w:val="0"/>
        <w:spacing w:before="0" w:beforeAutospacing="off" w:after="160" w:afterAutospacing="off" w:line="259" w:lineRule="auto"/>
        <w:ind w:left="0" w:right="0"/>
        <w:jc w:val="left"/>
      </w:pPr>
      <w:r w:rsidR="2BBC92E5">
        <w:rPr/>
        <w:t>Applicatio</w:t>
      </w:r>
      <w:r w:rsidR="67ADB1C8">
        <w:rPr/>
        <w:t xml:space="preserve">ns can be found </w:t>
      </w:r>
      <w:r w:rsidR="19EFD3DD">
        <w:rPr/>
        <w:t xml:space="preserve">here </w:t>
      </w:r>
      <w:r w:rsidR="0890DB1A">
        <w:rPr/>
        <w:t xml:space="preserve"> </w:t>
      </w:r>
      <w:hyperlink r:id="Rbc1620ef35d845b3">
        <w:r w:rsidRPr="105ED88B" w:rsidR="0890DB1A">
          <w:rPr>
            <w:rStyle w:val="Hyperlink"/>
            <w:noProof w:val="0"/>
            <w:lang w:val="en-GB"/>
          </w:rPr>
          <w:t>https://www.swchs.net/attachments/download.asp?file=1105&amp;type=pdf</w:t>
        </w:r>
      </w:hyperlink>
      <w:r w:rsidRPr="105ED88B" w:rsidR="0890DB1A">
        <w:rPr>
          <w:rFonts w:ascii="Aptos" w:hAnsi="Aptos" w:eastAsia="Aptos" w:cs="Aptos"/>
          <w:noProof w:val="0"/>
          <w:sz w:val="22"/>
          <w:szCs w:val="22"/>
          <w:lang w:val="en-GB"/>
        </w:rPr>
        <w:t xml:space="preserve"> </w:t>
      </w:r>
    </w:p>
    <w:p w:rsidR="00076FC6" w:rsidP="0083430A" w:rsidRDefault="00076FC6" w14:paraId="2184D190" w14:textId="178FC684">
      <w:r w:rsidR="00D9F418">
        <w:rPr/>
        <w:t xml:space="preserve">Alternatively, you can request a paper copy from the </w:t>
      </w:r>
      <w:r w:rsidR="59F3D0E5">
        <w:rPr/>
        <w:t>school or</w:t>
      </w:r>
      <w:r w:rsidR="00D9F418">
        <w:rPr/>
        <w:t xml:space="preserve"> collect</w:t>
      </w:r>
      <w:r w:rsidR="7C1C1C2D">
        <w:rPr/>
        <w:t>ed</w:t>
      </w:r>
      <w:r w:rsidR="00D9F418">
        <w:rPr/>
        <w:t xml:space="preserve"> from the</w:t>
      </w:r>
      <w:r w:rsidR="7938C117">
        <w:rPr/>
        <w:t xml:space="preserve"> Year 12 office</w:t>
      </w:r>
      <w:r w:rsidR="00D9F418">
        <w:rPr/>
        <w:t>.</w:t>
      </w:r>
    </w:p>
    <w:p w:rsidRPr="00361592" w:rsidR="0083430A" w:rsidP="369644FF" w:rsidRDefault="0083430A" w14:paraId="22CD9E00" w14:textId="1F2142A5">
      <w:pPr>
        <w:pStyle w:val="Normal"/>
        <w:rPr>
          <w:b w:val="1"/>
          <w:bCs w:val="1"/>
        </w:rPr>
      </w:pPr>
      <w:r w:rsidRPr="369644FF" w:rsidR="1F71D695">
        <w:rPr>
          <w:b w:val="1"/>
          <w:bCs w:val="1"/>
        </w:rPr>
        <w:t>What am I entitled to apply for?</w:t>
      </w:r>
    </w:p>
    <w:p w:rsidR="0083430A" w:rsidP="0083430A" w:rsidRDefault="0083430A" w14:paraId="589B1E7E" w14:textId="082B436E">
      <w:r>
        <w:t xml:space="preserve">As mentioned above the 16-19 Bursary Fund is intended to assist students in meeting the costs associated with attending </w:t>
      </w:r>
      <w:r w:rsidR="001E58FE">
        <w:t>Sixth</w:t>
      </w:r>
      <w:r w:rsidR="00361592">
        <w:t xml:space="preserve"> </w:t>
      </w:r>
      <w:r w:rsidR="001E58FE">
        <w:t>F</w:t>
      </w:r>
      <w:r w:rsidR="00361592">
        <w:t>orm</w:t>
      </w:r>
      <w:r>
        <w:t xml:space="preserve">. It cannot fund general living expenses. You may request assistance with any of the following. </w:t>
      </w:r>
    </w:p>
    <w:p w:rsidR="0083430A" w:rsidP="004F7519" w:rsidRDefault="0083430A" w14:paraId="51EDBCA9" w14:textId="3F45FC58">
      <w:pPr>
        <w:pStyle w:val="ListParagraph"/>
        <w:numPr>
          <w:ilvl w:val="0"/>
          <w:numId w:val="3"/>
        </w:numPr>
        <w:rPr/>
      </w:pPr>
      <w:r w:rsidR="2BBC92E5">
        <w:rPr/>
        <w:t xml:space="preserve">transport costs between </w:t>
      </w:r>
      <w:r w:rsidR="21ADA6DD">
        <w:rPr/>
        <w:t>h</w:t>
      </w:r>
      <w:r w:rsidR="2BBC92E5">
        <w:rPr/>
        <w:t xml:space="preserve">ome and </w:t>
      </w:r>
      <w:r w:rsidR="21ADA6DD">
        <w:rPr/>
        <w:t>Sixth</w:t>
      </w:r>
      <w:r w:rsidR="30F8CA70">
        <w:rPr/>
        <w:t xml:space="preserve"> </w:t>
      </w:r>
      <w:r w:rsidR="21ADA6DD">
        <w:rPr/>
        <w:t>F</w:t>
      </w:r>
      <w:r w:rsidR="30F8CA70">
        <w:rPr/>
        <w:t>or</w:t>
      </w:r>
      <w:r w:rsidR="482B1DE5">
        <w:rPr/>
        <w:t>m</w:t>
      </w:r>
      <w:r w:rsidR="2BBC92E5">
        <w:rPr/>
        <w:t xml:space="preserve"> </w:t>
      </w:r>
    </w:p>
    <w:p w:rsidR="0083430A" w:rsidP="004F7519" w:rsidRDefault="00361592" w14:paraId="286B8706" w14:textId="6585E7F5">
      <w:pPr>
        <w:pStyle w:val="ListParagraph"/>
        <w:numPr>
          <w:ilvl w:val="0"/>
          <w:numId w:val="3"/>
        </w:numPr>
      </w:pPr>
      <w:r>
        <w:t>the cost of course specific equipment such as art materials.</w:t>
      </w:r>
    </w:p>
    <w:p w:rsidR="0083430A" w:rsidP="004F7519" w:rsidRDefault="0083430A" w14:paraId="324B1F15" w14:textId="21C5E8C7">
      <w:pPr>
        <w:pStyle w:val="ListParagraph"/>
        <w:numPr>
          <w:ilvl w:val="0"/>
          <w:numId w:val="3"/>
        </w:numPr>
      </w:pPr>
      <w:r>
        <w:t>the cost of visits, field trips etc. which form an essential part of your courses</w:t>
      </w:r>
      <w:r w:rsidR="00361592">
        <w:t>.</w:t>
      </w:r>
    </w:p>
    <w:p w:rsidR="0083430A" w:rsidP="004F7519" w:rsidRDefault="0083430A" w14:paraId="06F43895" w14:textId="114491B2">
      <w:pPr>
        <w:pStyle w:val="ListParagraph"/>
        <w:numPr>
          <w:ilvl w:val="0"/>
          <w:numId w:val="3"/>
        </w:numPr>
      </w:pPr>
      <w:r>
        <w:t xml:space="preserve">the cost of stationery, printing, </w:t>
      </w:r>
      <w:r w:rsidR="00361592">
        <w:t xml:space="preserve">and </w:t>
      </w:r>
      <w:r>
        <w:t>essential books</w:t>
      </w:r>
      <w:r w:rsidR="00361592">
        <w:t>.</w:t>
      </w:r>
    </w:p>
    <w:p w:rsidR="0083430A" w:rsidP="004F7519" w:rsidRDefault="0083430A" w14:paraId="622B5856" w14:textId="42509EF9">
      <w:pPr>
        <w:pStyle w:val="ListParagraph"/>
        <w:numPr>
          <w:ilvl w:val="0"/>
          <w:numId w:val="3"/>
        </w:numPr>
        <w:rPr/>
      </w:pPr>
      <w:r w:rsidR="0083430A">
        <w:rPr/>
        <w:t xml:space="preserve">we may be able to </w:t>
      </w:r>
      <w:r w:rsidR="0083430A">
        <w:rPr/>
        <w:t>provide assistance for</w:t>
      </w:r>
      <w:r w:rsidR="0083430A">
        <w:rPr/>
        <w:t xml:space="preserve"> other costs related to your studies not included in this list. </w:t>
      </w:r>
    </w:p>
    <w:p w:rsidRPr="00361592" w:rsidR="0083430A" w:rsidP="369644FF" w:rsidRDefault="0083430A" w14:paraId="7F231E72" w14:textId="5A45A2FF">
      <w:pPr>
        <w:pStyle w:val="Normal"/>
        <w:rPr>
          <w:b w:val="1"/>
          <w:bCs w:val="1"/>
        </w:rPr>
      </w:pPr>
      <w:r w:rsidRPr="369644FF" w:rsidR="1F71D695">
        <w:rPr>
          <w:b w:val="1"/>
          <w:bCs w:val="1"/>
        </w:rPr>
        <w:t xml:space="preserve">How much will I receive? </w:t>
      </w:r>
    </w:p>
    <w:p w:rsidR="0083430A" w:rsidP="0083430A" w:rsidRDefault="0083430A" w14:paraId="26499AC7" w14:textId="4B973CA5">
      <w:r>
        <w:t>Under the current rules of the scheme students who qualify for the Vulnerable Bursary may receive a bursary of up</w:t>
      </w:r>
      <w:r w:rsidR="00361592">
        <w:t xml:space="preserve"> </w:t>
      </w:r>
      <w:r>
        <w:t xml:space="preserve">to £1,200 per year based on a financial needs assessment and the amount of support required to participate at </w:t>
      </w:r>
      <w:r w:rsidR="004E558B">
        <w:t>Sixth F</w:t>
      </w:r>
      <w:r w:rsidR="00361592">
        <w:t>orm</w:t>
      </w:r>
      <w:r>
        <w:t xml:space="preserve">. There is the possibility the award may be limited or assessed as not required. </w:t>
      </w:r>
    </w:p>
    <w:p w:rsidR="0083430A" w:rsidP="0083430A" w:rsidRDefault="0083430A" w14:paraId="43A2BD9F" w14:textId="141862BE">
      <w:r>
        <w:t xml:space="preserve">Amounts paid to students qualifying for the Discretionary Bursary can vary from year to year depending on the amount of funding the </w:t>
      </w:r>
      <w:r w:rsidR="00361592">
        <w:t>school</w:t>
      </w:r>
      <w:r>
        <w:t xml:space="preserve"> receives, the number of applicants and their individual needs. Our aim is to try to allocate the funds we have</w:t>
      </w:r>
      <w:r w:rsidR="000B5CF0">
        <w:t xml:space="preserve"> as</w:t>
      </w:r>
      <w:r>
        <w:t xml:space="preserve"> </w:t>
      </w:r>
      <w:proofErr w:type="gramStart"/>
      <w:r>
        <w:t>fairly as</w:t>
      </w:r>
      <w:proofErr w:type="gramEnd"/>
      <w:r>
        <w:t xml:space="preserve"> possible and linked to individual need. </w:t>
      </w:r>
    </w:p>
    <w:p w:rsidR="004E558B" w:rsidP="18E568CB" w:rsidRDefault="004E558B" w14:paraId="44AB59BD" w14:textId="4668E127">
      <w:pPr>
        <w:rPr>
          <w:b w:val="1"/>
          <w:bCs w:val="1"/>
          <w:color w:val="FF0000"/>
        </w:rPr>
      </w:pPr>
      <w:r w:rsidRPr="18E568CB" w:rsidR="0083430A">
        <w:rPr>
          <w:b w:val="1"/>
          <w:bCs w:val="1"/>
          <w:color w:val="FF0000"/>
        </w:rPr>
        <w:t xml:space="preserve">Receipt of both categories of bursary in full is dependent on agreed standards of </w:t>
      </w:r>
      <w:r w:rsidRPr="18E568CB" w:rsidR="000B5CF0">
        <w:rPr>
          <w:b w:val="1"/>
          <w:bCs w:val="1"/>
          <w:color w:val="FF0000"/>
        </w:rPr>
        <w:t xml:space="preserve">at least 90% </w:t>
      </w:r>
      <w:r w:rsidRPr="18E568CB" w:rsidR="0083430A">
        <w:rPr>
          <w:b w:val="1"/>
          <w:bCs w:val="1"/>
          <w:color w:val="FF0000"/>
        </w:rPr>
        <w:t>attendance and behaviour</w:t>
      </w:r>
      <w:r w:rsidRPr="18E568CB" w:rsidR="000B5CF0">
        <w:rPr>
          <w:b w:val="1"/>
          <w:bCs w:val="1"/>
          <w:color w:val="FF0000"/>
        </w:rPr>
        <w:t xml:space="preserve"> scores at 3 or higher</w:t>
      </w:r>
      <w:r w:rsidRPr="18E568CB" w:rsidR="0083430A">
        <w:rPr>
          <w:b w:val="1"/>
          <w:bCs w:val="1"/>
          <w:color w:val="FF0000"/>
        </w:rPr>
        <w:t xml:space="preserve">. </w:t>
      </w:r>
    </w:p>
    <w:p w:rsidRPr="00361592" w:rsidR="0083430A" w:rsidP="369644FF" w:rsidRDefault="0083430A" w14:paraId="22894DA8" w14:textId="78F028CF">
      <w:pPr>
        <w:pStyle w:val="Normal"/>
        <w:rPr>
          <w:b w:val="1"/>
          <w:bCs w:val="1"/>
        </w:rPr>
      </w:pPr>
      <w:r w:rsidRPr="369644FF" w:rsidR="1F71D695">
        <w:rPr>
          <w:b w:val="1"/>
          <w:bCs w:val="1"/>
        </w:rPr>
        <w:t>When do I apply?</w:t>
      </w:r>
    </w:p>
    <w:p w:rsidR="0083430A" w:rsidP="0083430A" w:rsidRDefault="0083430A" w14:paraId="58D30F6C" w14:textId="3FAC074F">
      <w:r>
        <w:t xml:space="preserve">You do not have to </w:t>
      </w:r>
      <w:r w:rsidR="004E558B">
        <w:t>be</w:t>
      </w:r>
      <w:r>
        <w:t xml:space="preserve"> enrolled at </w:t>
      </w:r>
      <w:r w:rsidR="00361592">
        <w:t>SWCHS</w:t>
      </w:r>
      <w:r>
        <w:t xml:space="preserve"> before you can apply. If you apply </w:t>
      </w:r>
      <w:r w:rsidR="00361592">
        <w:t>early,</w:t>
      </w:r>
      <w:r>
        <w:t xml:space="preserve"> we can confirm if you will qualify for financial support before you start your course. Applications should be made as soon as possible to be processed ready for September</w:t>
      </w:r>
      <w:r w:rsidR="004E558B">
        <w:t>.</w:t>
      </w:r>
      <w:r>
        <w:t xml:space="preserve"> </w:t>
      </w:r>
    </w:p>
    <w:p w:rsidR="004E558B" w:rsidP="0083430A" w:rsidRDefault="004E558B" w14:paraId="6DAA5072" w14:textId="6BF7D149">
      <w:pPr/>
      <w:r w:rsidR="0083430A">
        <w:rPr/>
        <w:t>We will accept applications throughout the year (particularly if your financial circumstances change)</w:t>
      </w:r>
      <w:r w:rsidR="004E558B">
        <w:rPr/>
        <w:t>.</w:t>
      </w:r>
      <w:r w:rsidR="0083430A">
        <w:rPr/>
        <w:t xml:space="preserve"> </w:t>
      </w:r>
    </w:p>
    <w:p w:rsidR="18E568CB" w:rsidP="18E568CB" w:rsidRDefault="18E568CB" w14:paraId="5699A2BB" w14:textId="432199F8">
      <w:pPr>
        <w:rPr>
          <w:b w:val="1"/>
          <w:bCs w:val="1"/>
        </w:rPr>
      </w:pPr>
    </w:p>
    <w:p w:rsidRPr="00361592" w:rsidR="0083430A" w:rsidP="0083430A" w:rsidRDefault="0083430A" w14:paraId="3B831CF6" w14:textId="28E4D41E">
      <w:pPr>
        <w:rPr>
          <w:b/>
          <w:bCs/>
        </w:rPr>
      </w:pPr>
      <w:r w:rsidRPr="00361592">
        <w:rPr>
          <w:b/>
          <w:bCs/>
        </w:rPr>
        <w:t>When will I know if I will receive a Bursary?</w:t>
      </w:r>
    </w:p>
    <w:p w:rsidR="0083430A" w:rsidP="00361592" w:rsidRDefault="0083430A" w14:paraId="08E44B8C" w14:textId="73F61059">
      <w:r>
        <w:t xml:space="preserve">We will normally </w:t>
      </w:r>
      <w:r w:rsidR="00361592">
        <w:t xml:space="preserve">send you a letter </w:t>
      </w:r>
      <w:r>
        <w:t xml:space="preserve">within approximately two weeks of receiving your fully completed application to confirm </w:t>
      </w:r>
      <w:proofErr w:type="gramStart"/>
      <w:r>
        <w:t>whether or not</w:t>
      </w:r>
      <w:proofErr w:type="gramEnd"/>
      <w:r>
        <w:t xml:space="preserve"> you qualify for financial support (it may be a little longer during holiday periods)</w:t>
      </w:r>
      <w:r w:rsidR="004E558B">
        <w:t>.</w:t>
      </w:r>
    </w:p>
    <w:p w:rsidR="00076FC6" w:rsidP="00361592" w:rsidRDefault="00076FC6" w14:paraId="172D0E33" w14:textId="7CE91D41">
      <w:r>
        <w:t>We will require you to send back the acceptance form with your current bank account details.</w:t>
      </w:r>
    </w:p>
    <w:p w:rsidR="00076FC6" w:rsidP="369644FF" w:rsidRDefault="0083430A" w14:paraId="509E3CC7" w14:textId="79E9E55A">
      <w:pPr>
        <w:pStyle w:val="Normal"/>
        <w:rPr>
          <w:b w:val="1"/>
          <w:bCs w:val="1"/>
        </w:rPr>
      </w:pPr>
      <w:r w:rsidRPr="369644FF" w:rsidR="1F71D695">
        <w:rPr>
          <w:b w:val="1"/>
          <w:bCs w:val="1"/>
        </w:rPr>
        <w:t xml:space="preserve">Further details about the </w:t>
      </w:r>
      <w:r w:rsidRPr="369644FF" w:rsidR="39568E32">
        <w:rPr>
          <w:b w:val="1"/>
          <w:bCs w:val="1"/>
        </w:rPr>
        <w:t xml:space="preserve">Bursary </w:t>
      </w:r>
      <w:r w:rsidRPr="369644FF" w:rsidR="1F71D695">
        <w:rPr>
          <w:b w:val="1"/>
          <w:bCs w:val="1"/>
        </w:rPr>
        <w:t xml:space="preserve">fund can be found </w:t>
      </w:r>
      <w:r w:rsidRPr="369644FF" w:rsidR="3A8B4E73">
        <w:rPr>
          <w:b w:val="1"/>
          <w:bCs w:val="1"/>
        </w:rPr>
        <w:t xml:space="preserve">here: </w:t>
      </w:r>
    </w:p>
    <w:p w:rsidRPr="00361592" w:rsidR="0006213B" w:rsidP="004E558B" w:rsidRDefault="00000000" w14:paraId="4BBFF565" w14:textId="30815EB6">
      <w:pPr>
        <w:rPr>
          <w:b w:val="1"/>
          <w:bCs w:val="1"/>
        </w:rPr>
      </w:pPr>
      <w:hyperlink w:history="1">
        <w:r w:rsidRPr="105ED88B" w:rsidR="00D9F418">
          <w:rPr>
            <w:rStyle w:val="Hyperlink"/>
          </w:rPr>
          <w:t>16 to 19 Bursary Fund: Overview - GOV.UK (</w:t>
        </w:r>
        <w:hyperlink r:id="R1549ddf3147743b6">
          <w:r w:rsidRPr="105ED88B" w:rsidR="00D9F418">
            <w:rPr>
              <w:rStyle w:val="Hyperlink"/>
            </w:rPr>
            <w:t>www.gov.uk</w:t>
          </w:r>
        </w:hyperlink>
        <w:r w:rsidRPr="105ED88B" w:rsidR="00D9F418">
          <w:rPr>
            <w:rStyle w:val="Hyperlink"/>
          </w:rPr>
          <w:t>)</w:t>
        </w:r>
        <w:r w:rsidRPr="105ED88B" w:rsidR="283E42FA">
          <w:rPr>
            <w:rStyle w:val="Hyperlink"/>
          </w:rPr>
          <w:t xml:space="preserve"> </w:t>
        </w:r>
      </w:hyperlink>
    </w:p>
    <w:sectPr w:rsidRPr="00361592" w:rsidR="0006213B" w:rsidSect="004F7519">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703B14"/>
    <w:multiLevelType w:val="hybridMultilevel"/>
    <w:tmpl w:val="8FF4F56A"/>
    <w:lvl w:ilvl="0" w:tplc="846E0B3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38397A"/>
    <w:multiLevelType w:val="hybridMultilevel"/>
    <w:tmpl w:val="5BF08AEE"/>
    <w:lvl w:ilvl="0" w:tplc="846E0B3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BFF0D7C"/>
    <w:multiLevelType w:val="hybridMultilevel"/>
    <w:tmpl w:val="0D524B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E433249"/>
    <w:multiLevelType w:val="hybridMultilevel"/>
    <w:tmpl w:val="86DC4B64"/>
    <w:lvl w:ilvl="0" w:tplc="846E0B32">
      <w:numFmt w:val="bullet"/>
      <w:lvlText w:val="•"/>
      <w:lvlJc w:val="left"/>
      <w:pPr>
        <w:ind w:left="720" w:hanging="360"/>
      </w:pPr>
      <w:rPr>
        <w:rFonts w:hint="default" w:ascii="Aptos" w:hAnsi="Apto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19640394">
    <w:abstractNumId w:val="2"/>
  </w:num>
  <w:num w:numId="2" w16cid:durableId="867060555">
    <w:abstractNumId w:val="3"/>
  </w:num>
  <w:num w:numId="3" w16cid:durableId="476922630">
    <w:abstractNumId w:val="0"/>
  </w:num>
  <w:num w:numId="4" w16cid:durableId="158060081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30A"/>
    <w:rsid w:val="00000000"/>
    <w:rsid w:val="0006213B"/>
    <w:rsid w:val="00076FC6"/>
    <w:rsid w:val="000B5CF0"/>
    <w:rsid w:val="000C2173"/>
    <w:rsid w:val="00135AF4"/>
    <w:rsid w:val="0018504A"/>
    <w:rsid w:val="001C1CE8"/>
    <w:rsid w:val="001E58FE"/>
    <w:rsid w:val="001F3D8B"/>
    <w:rsid w:val="002A2B67"/>
    <w:rsid w:val="00361592"/>
    <w:rsid w:val="004E558B"/>
    <w:rsid w:val="004F7519"/>
    <w:rsid w:val="0061311A"/>
    <w:rsid w:val="00653C12"/>
    <w:rsid w:val="006B1AA6"/>
    <w:rsid w:val="0083430A"/>
    <w:rsid w:val="009317C0"/>
    <w:rsid w:val="009325A2"/>
    <w:rsid w:val="009E4BE7"/>
    <w:rsid w:val="00AD0D6C"/>
    <w:rsid w:val="00B41C7B"/>
    <w:rsid w:val="00B8417C"/>
    <w:rsid w:val="00D14BA5"/>
    <w:rsid w:val="00D9F418"/>
    <w:rsid w:val="00DB45F8"/>
    <w:rsid w:val="00FC5579"/>
    <w:rsid w:val="022E550E"/>
    <w:rsid w:val="058CB266"/>
    <w:rsid w:val="087A87C2"/>
    <w:rsid w:val="0890DB1A"/>
    <w:rsid w:val="0C9BD6C1"/>
    <w:rsid w:val="105ED88B"/>
    <w:rsid w:val="16DFBCFA"/>
    <w:rsid w:val="178499CE"/>
    <w:rsid w:val="18E568CB"/>
    <w:rsid w:val="19EFD3DD"/>
    <w:rsid w:val="1D562EA6"/>
    <w:rsid w:val="1F71D695"/>
    <w:rsid w:val="2135DA26"/>
    <w:rsid w:val="21ADA6DD"/>
    <w:rsid w:val="22CB22BC"/>
    <w:rsid w:val="2460C557"/>
    <w:rsid w:val="283E42FA"/>
    <w:rsid w:val="2A50017B"/>
    <w:rsid w:val="2BBC92E5"/>
    <w:rsid w:val="30F8CA70"/>
    <w:rsid w:val="369644FF"/>
    <w:rsid w:val="39568E32"/>
    <w:rsid w:val="3A4024DB"/>
    <w:rsid w:val="3A8B4E73"/>
    <w:rsid w:val="3AE95DE4"/>
    <w:rsid w:val="3B622D2E"/>
    <w:rsid w:val="3D74E940"/>
    <w:rsid w:val="42DD8989"/>
    <w:rsid w:val="482B1DE5"/>
    <w:rsid w:val="53E9252B"/>
    <w:rsid w:val="54AAACC8"/>
    <w:rsid w:val="59F3D0E5"/>
    <w:rsid w:val="5BD793EF"/>
    <w:rsid w:val="5F0A4747"/>
    <w:rsid w:val="6064ED2B"/>
    <w:rsid w:val="67ADB1C8"/>
    <w:rsid w:val="6DB1FD7A"/>
    <w:rsid w:val="6F0C8F11"/>
    <w:rsid w:val="7938C117"/>
    <w:rsid w:val="7A26E038"/>
    <w:rsid w:val="7A501E2E"/>
    <w:rsid w:val="7C1C1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EF900"/>
  <w15:chartTrackingRefBased/>
  <w15:docId w15:val="{72A2C4FB-85A9-426A-8527-206C6853DF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3430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430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43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43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43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43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43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43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430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430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3430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3430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3430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3430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3430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3430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3430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3430A"/>
    <w:rPr>
      <w:rFonts w:eastAsiaTheme="majorEastAsia" w:cstheme="majorBidi"/>
      <w:color w:val="272727" w:themeColor="text1" w:themeTint="D8"/>
    </w:rPr>
  </w:style>
  <w:style w:type="paragraph" w:styleId="Title">
    <w:name w:val="Title"/>
    <w:basedOn w:val="Normal"/>
    <w:next w:val="Normal"/>
    <w:link w:val="TitleChar"/>
    <w:uiPriority w:val="10"/>
    <w:qFormat/>
    <w:rsid w:val="0083430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3430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3430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343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430A"/>
    <w:pPr>
      <w:spacing w:before="160"/>
      <w:jc w:val="center"/>
    </w:pPr>
    <w:rPr>
      <w:i/>
      <w:iCs/>
      <w:color w:val="404040" w:themeColor="text1" w:themeTint="BF"/>
    </w:rPr>
  </w:style>
  <w:style w:type="character" w:styleId="QuoteChar" w:customStyle="1">
    <w:name w:val="Quote Char"/>
    <w:basedOn w:val="DefaultParagraphFont"/>
    <w:link w:val="Quote"/>
    <w:uiPriority w:val="29"/>
    <w:rsid w:val="0083430A"/>
    <w:rPr>
      <w:i/>
      <w:iCs/>
      <w:color w:val="404040" w:themeColor="text1" w:themeTint="BF"/>
    </w:rPr>
  </w:style>
  <w:style w:type="paragraph" w:styleId="ListParagraph">
    <w:name w:val="List Paragraph"/>
    <w:basedOn w:val="Normal"/>
    <w:uiPriority w:val="34"/>
    <w:qFormat/>
    <w:rsid w:val="0083430A"/>
    <w:pPr>
      <w:ind w:left="720"/>
      <w:contextualSpacing/>
    </w:pPr>
  </w:style>
  <w:style w:type="character" w:styleId="IntenseEmphasis">
    <w:name w:val="Intense Emphasis"/>
    <w:basedOn w:val="DefaultParagraphFont"/>
    <w:uiPriority w:val="21"/>
    <w:qFormat/>
    <w:rsid w:val="0083430A"/>
    <w:rPr>
      <w:i/>
      <w:iCs/>
      <w:color w:val="0F4761" w:themeColor="accent1" w:themeShade="BF"/>
    </w:rPr>
  </w:style>
  <w:style w:type="paragraph" w:styleId="IntenseQuote">
    <w:name w:val="Intense Quote"/>
    <w:basedOn w:val="Normal"/>
    <w:next w:val="Normal"/>
    <w:link w:val="IntenseQuoteChar"/>
    <w:uiPriority w:val="30"/>
    <w:qFormat/>
    <w:rsid w:val="0083430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3430A"/>
    <w:rPr>
      <w:i/>
      <w:iCs/>
      <w:color w:val="0F4761" w:themeColor="accent1" w:themeShade="BF"/>
    </w:rPr>
  </w:style>
  <w:style w:type="character" w:styleId="IntenseReference">
    <w:name w:val="Intense Reference"/>
    <w:basedOn w:val="DefaultParagraphFont"/>
    <w:uiPriority w:val="32"/>
    <w:qFormat/>
    <w:rsid w:val="0083430A"/>
    <w:rPr>
      <w:b/>
      <w:bCs/>
      <w:smallCaps/>
      <w:color w:val="0F4761" w:themeColor="accent1" w:themeShade="BF"/>
      <w:spacing w:val="5"/>
    </w:rPr>
  </w:style>
  <w:style w:type="paragraph" w:styleId="NoSpacing">
    <w:name w:val="No Spacing"/>
    <w:uiPriority w:val="1"/>
    <w:qFormat/>
    <w:rsid w:val="0083430A"/>
    <w:pPr>
      <w:spacing w:after="0" w:line="240" w:lineRule="auto"/>
    </w:pPr>
  </w:style>
  <w:style w:type="table" w:styleId="TableGrid">
    <w:name w:val="Table Grid"/>
    <w:basedOn w:val="TableNormal"/>
    <w:uiPriority w:val="39"/>
    <w:rsid w:val="004F751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4E558B"/>
    <w:rPr>
      <w:color w:val="467886" w:themeColor="hyperlink"/>
      <w:u w:val="single"/>
    </w:rPr>
  </w:style>
  <w:style w:type="character" w:styleId="UnresolvedMention">
    <w:name w:val="Unresolved Mention"/>
    <w:basedOn w:val="DefaultParagraphFont"/>
    <w:uiPriority w:val="99"/>
    <w:semiHidden/>
    <w:unhideWhenUsed/>
    <w:rsid w:val="004E558B"/>
    <w:rPr>
      <w:color w:val="605E5C"/>
      <w:shd w:val="clear" w:color="auto" w:fill="E1DFDD"/>
    </w:rPr>
  </w:style>
  <w:style w:type="character" w:styleId="FollowedHyperlink">
    <w:name w:val="FollowedHyperlink"/>
    <w:basedOn w:val="DefaultParagraphFont"/>
    <w:uiPriority w:val="99"/>
    <w:semiHidden/>
    <w:unhideWhenUsed/>
    <w:rsid w:val="004E558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hyperlink" Target="https://www.swchs.net/attachments/download.asp?file=1105&amp;type=pdf" TargetMode="External" Id="Rbc1620ef35d845b3" /><Relationship Type="http://schemas.openxmlformats.org/officeDocument/2006/relationships/hyperlink" Target="https://www.gov.uk" TargetMode="External" Id="R1549ddf3147743b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4bfc776-5558-4415-b270-9fba7079fcca" xsi:nil="true"/>
    <lcf76f155ced4ddcb4097134ff3c332f xmlns="0f35bb0a-2bca-47fb-8557-c185e7388fd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792127D17DF64180812962EDB0429C" ma:contentTypeVersion="19" ma:contentTypeDescription="Create a new document." ma:contentTypeScope="" ma:versionID="60c9b499f3d734cede99443442ddba63">
  <xsd:schema xmlns:xsd="http://www.w3.org/2001/XMLSchema" xmlns:xs="http://www.w3.org/2001/XMLSchema" xmlns:p="http://schemas.microsoft.com/office/2006/metadata/properties" xmlns:ns2="0f35bb0a-2bca-47fb-8557-c185e7388fdb" xmlns:ns3="74bfc776-5558-4415-b270-9fba7079fcca" targetNamespace="http://schemas.microsoft.com/office/2006/metadata/properties" ma:root="true" ma:fieldsID="3fcd7f6a17dffb8e93d9a82b6e505c3f" ns2:_="" ns3:_="">
    <xsd:import namespace="0f35bb0a-2bca-47fb-8557-c185e7388fdb"/>
    <xsd:import namespace="74bfc776-5558-4415-b270-9fba7079fcc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5bb0a-2bca-47fb-8557-c185e7388f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51a2207-0de3-40dd-93a5-9151e504508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bfc776-5558-4415-b270-9fba7079fcc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0d81254-ac44-42a3-a22a-af0c95049d87}" ma:internalName="TaxCatchAll" ma:showField="CatchAllData" ma:web="74bfc776-5558-4415-b270-9fba7079fcc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4603AB-C041-4B7D-8039-DF1A60AEAAF0}">
  <ds:schemaRefs>
    <ds:schemaRef ds:uri="http://schemas.microsoft.com/office/2006/metadata/properties"/>
    <ds:schemaRef ds:uri="http://schemas.microsoft.com/office/infopath/2007/PartnerControls"/>
    <ds:schemaRef ds:uri="74bfc776-5558-4415-b270-9fba7079fcca"/>
    <ds:schemaRef ds:uri="0f35bb0a-2bca-47fb-8557-c185e7388fdb"/>
  </ds:schemaRefs>
</ds:datastoreItem>
</file>

<file path=customXml/itemProps2.xml><?xml version="1.0" encoding="utf-8"?>
<ds:datastoreItem xmlns:ds="http://schemas.openxmlformats.org/officeDocument/2006/customXml" ds:itemID="{507AE8F0-623A-4BEE-97EA-7F7ACA9943F4}">
  <ds:schemaRefs>
    <ds:schemaRef ds:uri="http://schemas.microsoft.com/sharepoint/v3/contenttype/forms"/>
  </ds:schemaRefs>
</ds:datastoreItem>
</file>

<file path=customXml/itemProps3.xml><?xml version="1.0" encoding="utf-8"?>
<ds:datastoreItem xmlns:ds="http://schemas.openxmlformats.org/officeDocument/2006/customXml" ds:itemID="{F3836B5B-C028-44FD-8118-B8E357628F3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J Chapman</dc:creator>
  <keywords/>
  <dc:description/>
  <lastModifiedBy>Mr J Park</lastModifiedBy>
  <revision>14</revision>
  <dcterms:created xsi:type="dcterms:W3CDTF">2024-07-04T11:47:00.0000000Z</dcterms:created>
  <dcterms:modified xsi:type="dcterms:W3CDTF">2026-09-15T10:51:46.0718633Z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0x01010017792127D17DF64180812962EDB0429C</vt:lpwstr>
  </property>
  <property fmtid="{D5CDD505-2E9C-101B-9397-08002B2CF9AE}" pid="3" name="MediaServiceImageTags">
    <vt:lpwstr/>
  </property>
</Properties>
</file>