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6451BBC6" w:rsidR="006D5F0D" w:rsidRDefault="006D5F0D" w:rsidP="006D5F0D">
      <w:pP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r>
        <w:rPr>
          <w:rFonts w:ascii="Poppins" w:eastAsiaTheme="minorHAnsi" w:hAnsi="Poppins" w:cs="Poppins"/>
          <w:b/>
          <w:bCs/>
          <w:color w:val="004E72"/>
          <w:sz w:val="28"/>
          <w:szCs w:val="28"/>
          <w:lang w:eastAsia="en-US"/>
        </w:rPr>
        <w:t xml:space="preserve"> </w:t>
      </w:r>
    </w:p>
    <w:tbl>
      <w:tblPr>
        <w:tblStyle w:val="TableGrid"/>
        <w:tblW w:w="0" w:type="auto"/>
        <w:tblLook w:val="04A0" w:firstRow="1" w:lastRow="0" w:firstColumn="1" w:lastColumn="0" w:noHBand="0" w:noVBand="1"/>
      </w:tblPr>
      <w:tblGrid>
        <w:gridCol w:w="2254"/>
        <w:gridCol w:w="6762"/>
      </w:tblGrid>
      <w:tr w:rsidR="006D5F0D" w:rsidRPr="007508C3" w14:paraId="5EA3FEA1" w14:textId="77777777" w:rsidTr="001E2A57">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762" w:type="dxa"/>
          </w:tcPr>
          <w:p w14:paraId="1C680C13" w14:textId="3EBB80B8" w:rsidR="006D5F0D" w:rsidRPr="007508C3" w:rsidRDefault="00424862" w:rsidP="001E2A57">
            <w:pPr>
              <w:rPr>
                <w:rFonts w:ascii="Poppins" w:hAnsi="Poppins" w:cs="Poppins"/>
                <w:sz w:val="20"/>
                <w:szCs w:val="20"/>
              </w:rPr>
            </w:pPr>
            <w:r>
              <w:rPr>
                <w:rFonts w:ascii="Poppins" w:hAnsi="Poppins" w:cs="Poppins"/>
                <w:sz w:val="20"/>
                <w:szCs w:val="20"/>
              </w:rPr>
              <w:t>Site Officer</w:t>
            </w:r>
          </w:p>
        </w:tc>
      </w:tr>
      <w:tr w:rsidR="006D5F0D" w:rsidRPr="007508C3" w14:paraId="246899B8" w14:textId="77777777" w:rsidTr="001E2A57">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762"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1E2A57">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762" w:type="dxa"/>
          </w:tcPr>
          <w:p w14:paraId="6B52F204" w14:textId="59C84263" w:rsidR="006D5F0D" w:rsidRPr="007508C3" w:rsidRDefault="00424862" w:rsidP="001E2A57">
            <w:pPr>
              <w:rPr>
                <w:rFonts w:ascii="Poppins" w:hAnsi="Poppins" w:cs="Poppins"/>
                <w:sz w:val="20"/>
                <w:szCs w:val="20"/>
              </w:rPr>
            </w:pPr>
            <w:r>
              <w:rPr>
                <w:rFonts w:ascii="Poppins" w:hAnsi="Poppins" w:cs="Poppins"/>
                <w:sz w:val="20"/>
                <w:szCs w:val="20"/>
              </w:rPr>
              <w:t xml:space="preserve">Point 6 </w:t>
            </w:r>
          </w:p>
        </w:tc>
      </w:tr>
      <w:tr w:rsidR="006D5F0D" w:rsidRPr="007508C3" w14:paraId="0A987106" w14:textId="77777777" w:rsidTr="001E2A57">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762" w:type="dxa"/>
          </w:tcPr>
          <w:p w14:paraId="0BB71B21" w14:textId="3E56FDAA"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r w:rsidR="008544B4">
              <w:rPr>
                <w:rFonts w:ascii="Poppins" w:hAnsi="Poppins" w:cs="Poppins"/>
                <w:sz w:val="20"/>
                <w:szCs w:val="20"/>
              </w:rPr>
              <w:t xml:space="preserve"> </w:t>
            </w:r>
          </w:p>
        </w:tc>
      </w:tr>
    </w:tbl>
    <w:p w14:paraId="15349C5B" w14:textId="77777777" w:rsidR="006D5F0D" w:rsidRPr="00593F5F" w:rsidRDefault="006D5F0D" w:rsidP="006D5F0D">
      <w:pPr>
        <w:jc w:val="center"/>
        <w:rPr>
          <w:rFonts w:ascii="Poppins" w:hAnsi="Poppins" w:cs="Poppins"/>
          <w:sz w:val="2"/>
          <w:szCs w:val="2"/>
        </w:rPr>
      </w:pPr>
    </w:p>
    <w:tbl>
      <w:tblPr>
        <w:tblStyle w:val="TableGrid"/>
        <w:tblW w:w="0" w:type="auto"/>
        <w:tblLook w:val="04A0" w:firstRow="1" w:lastRow="0" w:firstColumn="1" w:lastColumn="0" w:noHBand="0" w:noVBand="1"/>
      </w:tblPr>
      <w:tblGrid>
        <w:gridCol w:w="2254"/>
        <w:gridCol w:w="6762"/>
      </w:tblGrid>
      <w:tr w:rsidR="006D5F0D" w:rsidRPr="007508C3" w14:paraId="1962A901" w14:textId="77777777" w:rsidTr="001E2A57">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762" w:type="dxa"/>
          </w:tcPr>
          <w:p w14:paraId="3FBB8ED0" w14:textId="148C77BB" w:rsidR="006D5F0D" w:rsidRPr="007508C3" w:rsidRDefault="00424862" w:rsidP="001E2A57">
            <w:pPr>
              <w:jc w:val="both"/>
              <w:rPr>
                <w:rFonts w:ascii="Poppins" w:hAnsi="Poppins" w:cs="Poppins"/>
                <w:sz w:val="20"/>
                <w:szCs w:val="20"/>
              </w:rPr>
            </w:pPr>
            <w:r>
              <w:rPr>
                <w:rFonts w:ascii="Poppins" w:hAnsi="Poppins" w:cs="Poppins"/>
                <w:sz w:val="20"/>
                <w:szCs w:val="20"/>
              </w:rPr>
              <w:t>Site Officer</w:t>
            </w:r>
          </w:p>
        </w:tc>
      </w:tr>
      <w:tr w:rsidR="006D5F0D" w:rsidRPr="007508C3" w14:paraId="1625CE70" w14:textId="77777777" w:rsidTr="001E2A57">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762" w:type="dxa"/>
          </w:tcPr>
          <w:p w14:paraId="34C21ED6" w14:textId="14179D66" w:rsidR="006D5F0D" w:rsidRPr="007508C3" w:rsidRDefault="0001145D" w:rsidP="0001145D">
            <w:pPr>
              <w:tabs>
                <w:tab w:val="left" w:pos="1590"/>
              </w:tabs>
              <w:rPr>
                <w:rFonts w:ascii="Poppins" w:hAnsi="Poppins" w:cs="Poppins"/>
                <w:sz w:val="20"/>
                <w:szCs w:val="20"/>
              </w:rPr>
            </w:pPr>
            <w:r>
              <w:t xml:space="preserve">To contribute to the smooth running of the </w:t>
            </w:r>
            <w:proofErr w:type="gramStart"/>
            <w:r>
              <w:t>School</w:t>
            </w:r>
            <w:proofErr w:type="gramEnd"/>
            <w:r>
              <w:t xml:space="preserve"> by carrying out a range of caretaking duties including security and supervision of the site and related equipment, and other caretaking duties including porterage, cleaning and maintenance.  </w:t>
            </w:r>
          </w:p>
        </w:tc>
      </w:tr>
    </w:tbl>
    <w:p w14:paraId="436D583C" w14:textId="77777777" w:rsidR="006D5F0D" w:rsidRDefault="006D5F0D" w:rsidP="006D5F0D">
      <w:pPr>
        <w:spacing w:after="0" w:line="240" w:lineRule="auto"/>
        <w:rPr>
          <w:rFonts w:ascii="Poppins" w:hAnsi="Poppins" w:cs="Poppins"/>
          <w:sz w:val="20"/>
          <w:szCs w:val="20"/>
        </w:rPr>
      </w:pPr>
    </w:p>
    <w:p w14:paraId="34F2B7B4" w14:textId="69A7517E" w:rsidR="00641FC5" w:rsidRDefault="00641FC5" w:rsidP="00DE2660">
      <w:pPr>
        <w:pStyle w:val="Default"/>
        <w:jc w:val="both"/>
        <w:rPr>
          <w:rFonts w:ascii="Poppins" w:hAnsi="Poppins" w:cs="Poppins"/>
          <w:b/>
          <w:bCs/>
          <w:color w:val="0F4761" w:themeColor="accent1" w:themeShade="BF"/>
        </w:rPr>
      </w:pPr>
      <w:r>
        <w:rPr>
          <w:rFonts w:ascii="Poppins" w:hAnsi="Poppins" w:cs="Poppins"/>
          <w:b/>
          <w:bCs/>
          <w:color w:val="0F4761" w:themeColor="accent1" w:themeShade="BF"/>
        </w:rPr>
        <w:t>Job Description</w:t>
      </w:r>
      <w:r w:rsidR="00655382">
        <w:rPr>
          <w:rFonts w:ascii="Poppins" w:hAnsi="Poppins" w:cs="Poppins"/>
          <w:b/>
          <w:bCs/>
          <w:color w:val="0F4761" w:themeColor="accent1" w:themeShade="BF"/>
        </w:rPr>
        <w:t xml:space="preserve"> </w:t>
      </w:r>
    </w:p>
    <w:p w14:paraId="4EF11282" w14:textId="77777777" w:rsidR="00641FC5" w:rsidRPr="00F00B8A" w:rsidRDefault="00641FC5" w:rsidP="00DE2660">
      <w:pPr>
        <w:pStyle w:val="Default"/>
        <w:jc w:val="both"/>
        <w:rPr>
          <w:rFonts w:ascii="Poppins" w:hAnsi="Poppins" w:cs="Poppins"/>
          <w:b/>
          <w:bCs/>
          <w:color w:val="0F4761" w:themeColor="accent1" w:themeShade="BF"/>
          <w:sz w:val="22"/>
          <w:szCs w:val="22"/>
        </w:rPr>
      </w:pPr>
    </w:p>
    <w:p w14:paraId="28C08109" w14:textId="3243A7B3" w:rsidR="00641FC5" w:rsidRDefault="00641FC5" w:rsidP="00DE2660">
      <w:pPr>
        <w:pStyle w:val="Default"/>
        <w:jc w:val="both"/>
        <w:rPr>
          <w:rFonts w:ascii="Poppins" w:hAnsi="Poppins" w:cs="Poppins"/>
          <w:b/>
          <w:bCs/>
          <w:color w:val="0F4761" w:themeColor="accent1" w:themeShade="BF"/>
          <w:sz w:val="22"/>
          <w:szCs w:val="22"/>
        </w:rPr>
      </w:pPr>
      <w:r>
        <w:rPr>
          <w:rFonts w:ascii="Poppins" w:hAnsi="Poppins" w:cs="Poppins"/>
          <w:b/>
          <w:bCs/>
          <w:color w:val="0F4761" w:themeColor="accent1" w:themeShade="BF"/>
          <w:sz w:val="22"/>
          <w:szCs w:val="22"/>
        </w:rPr>
        <w:t>Principal Accountabilities</w:t>
      </w:r>
    </w:p>
    <w:p w14:paraId="7068A0CE" w14:textId="77777777" w:rsidR="00CA7975" w:rsidRPr="00CA7975" w:rsidRDefault="00CA7975" w:rsidP="00DE2660">
      <w:pPr>
        <w:pStyle w:val="Default"/>
        <w:jc w:val="both"/>
        <w:rPr>
          <w:rFonts w:ascii="Poppins" w:hAnsi="Poppins" w:cs="Poppins"/>
          <w:b/>
          <w:bCs/>
          <w:color w:val="0F4761" w:themeColor="accent1" w:themeShade="BF"/>
          <w:sz w:val="4"/>
          <w:szCs w:val="4"/>
        </w:rPr>
      </w:pPr>
    </w:p>
    <w:p w14:paraId="66FEA842" w14:textId="0C74D91D" w:rsidR="001D52AF" w:rsidRPr="007770A7" w:rsidRDefault="00134DB3" w:rsidP="00DE2660">
      <w:pPr>
        <w:pStyle w:val="Default"/>
        <w:jc w:val="both"/>
        <w:rPr>
          <w:rFonts w:ascii="Poppins" w:hAnsi="Poppins" w:cs="Poppins"/>
          <w:b/>
          <w:bCs/>
          <w:color w:val="0F4761" w:themeColor="accent1" w:themeShade="BF"/>
          <w:sz w:val="20"/>
          <w:szCs w:val="20"/>
        </w:rPr>
      </w:pPr>
      <w:r w:rsidRPr="007770A7">
        <w:rPr>
          <w:rFonts w:ascii="Poppins" w:hAnsi="Poppins" w:cs="Poppins"/>
          <w:sz w:val="20"/>
          <w:szCs w:val="20"/>
        </w:rPr>
        <w:t>Routine maintenance work, including porterage, setting up of desk and chairs, locking and unlocking the school.</w:t>
      </w:r>
    </w:p>
    <w:p w14:paraId="0CA73B62" w14:textId="77777777" w:rsidR="001D52AF" w:rsidRDefault="001D52AF" w:rsidP="00DE2660">
      <w:pPr>
        <w:pStyle w:val="Default"/>
        <w:jc w:val="both"/>
        <w:rPr>
          <w:rFonts w:ascii="Poppins" w:hAnsi="Poppins" w:cs="Poppins"/>
          <w:b/>
          <w:bCs/>
          <w:color w:val="0F4761" w:themeColor="accent1" w:themeShade="BF"/>
          <w:sz w:val="20"/>
          <w:szCs w:val="20"/>
        </w:rPr>
      </w:pPr>
    </w:p>
    <w:p w14:paraId="18829CD4" w14:textId="67E364FE" w:rsidR="00DE2660" w:rsidRDefault="00CA7975" w:rsidP="00DE2660">
      <w:pPr>
        <w:pStyle w:val="Default"/>
        <w:jc w:val="both"/>
        <w:rPr>
          <w:rFonts w:ascii="Poppins" w:hAnsi="Poppins" w:cs="Poppins"/>
          <w:b/>
          <w:bCs/>
          <w:color w:val="0F4761" w:themeColor="accent1" w:themeShade="BF"/>
          <w:sz w:val="22"/>
          <w:szCs w:val="22"/>
        </w:rPr>
      </w:pPr>
      <w:r>
        <w:rPr>
          <w:rFonts w:ascii="Poppins" w:hAnsi="Poppins" w:cs="Poppins"/>
          <w:b/>
          <w:bCs/>
          <w:color w:val="0F4761" w:themeColor="accent1" w:themeShade="BF"/>
          <w:sz w:val="22"/>
          <w:szCs w:val="22"/>
        </w:rPr>
        <w:t>Duties</w:t>
      </w:r>
    </w:p>
    <w:p w14:paraId="1DB481A7" w14:textId="77777777" w:rsidR="00CA7975" w:rsidRPr="00F00B8A" w:rsidRDefault="00CA7975" w:rsidP="00DE2660">
      <w:pPr>
        <w:pStyle w:val="Default"/>
        <w:jc w:val="both"/>
        <w:rPr>
          <w:rFonts w:ascii="Poppins" w:hAnsi="Poppins" w:cs="Poppins"/>
          <w:b/>
          <w:bCs/>
          <w:color w:val="0F4761" w:themeColor="accent1" w:themeShade="BF"/>
          <w:sz w:val="4"/>
          <w:szCs w:val="4"/>
        </w:rPr>
      </w:pPr>
    </w:p>
    <w:p w14:paraId="4DF18956" w14:textId="77777777" w:rsidR="00F00B8A" w:rsidRPr="000268F5" w:rsidRDefault="00F00B8A" w:rsidP="007770A7">
      <w:pPr>
        <w:spacing w:after="0"/>
        <w:rPr>
          <w:sz w:val="4"/>
          <w:szCs w:val="4"/>
        </w:rPr>
      </w:pPr>
    </w:p>
    <w:p w14:paraId="71296757" w14:textId="77777777" w:rsidR="00F31013" w:rsidRPr="007770A7" w:rsidRDefault="00F31013" w:rsidP="007770A7">
      <w:pPr>
        <w:spacing w:after="0"/>
      </w:pPr>
      <w:r w:rsidRPr="007770A7">
        <w:t>The duties of the post as outlined will be subject to the appropriate risk assessment, safe systems of work and appropriate equipment being available and the relevant competencies of the postholder.</w:t>
      </w:r>
    </w:p>
    <w:p w14:paraId="5C6E6AFE" w14:textId="77777777" w:rsidR="00F31013" w:rsidRPr="007770A7" w:rsidRDefault="00F31013" w:rsidP="007770A7">
      <w:pPr>
        <w:spacing w:after="0"/>
      </w:pPr>
    </w:p>
    <w:p w14:paraId="130B6BD1" w14:textId="77777777" w:rsidR="00F31013" w:rsidRPr="000268F5" w:rsidRDefault="00F31013" w:rsidP="007770A7">
      <w:pPr>
        <w:spacing w:after="0"/>
        <w:rPr>
          <w:b/>
          <w:bCs/>
          <w:sz w:val="24"/>
          <w:szCs w:val="24"/>
        </w:rPr>
      </w:pPr>
      <w:r w:rsidRPr="000268F5">
        <w:rPr>
          <w:b/>
          <w:bCs/>
          <w:sz w:val="24"/>
          <w:szCs w:val="24"/>
        </w:rPr>
        <w:t>Security and Supervision</w:t>
      </w:r>
    </w:p>
    <w:p w14:paraId="3833E6BA" w14:textId="77777777" w:rsidR="00F31013" w:rsidRPr="007770A7" w:rsidRDefault="00F31013" w:rsidP="000268F5">
      <w:pPr>
        <w:pStyle w:val="ListParagraph"/>
        <w:numPr>
          <w:ilvl w:val="0"/>
          <w:numId w:val="31"/>
        </w:numPr>
        <w:spacing w:after="0"/>
      </w:pPr>
      <w:r w:rsidRPr="007770A7">
        <w:t xml:space="preserve">To act as a key holder, carrying out security procedures for the buildings and grounds.  The routine and non-routine opening of premises and grounds.  Responding to calls outside normal working hours </w:t>
      </w:r>
      <w:proofErr w:type="gramStart"/>
      <w:r w:rsidRPr="007770A7">
        <w:t>as a result of</w:t>
      </w:r>
      <w:proofErr w:type="gramEnd"/>
      <w:r w:rsidRPr="007770A7">
        <w:t xml:space="preserve"> break-ins etc. and or/the setting </w:t>
      </w:r>
      <w:proofErr w:type="gramStart"/>
      <w:r w:rsidRPr="007770A7">
        <w:t>off of</w:t>
      </w:r>
      <w:proofErr w:type="gramEnd"/>
      <w:r w:rsidRPr="007770A7">
        <w:t xml:space="preserve"> the burglar alarm(s).</w:t>
      </w:r>
    </w:p>
    <w:p w14:paraId="0C92BF5C" w14:textId="77777777" w:rsidR="00F31013" w:rsidRPr="007770A7" w:rsidRDefault="00F31013" w:rsidP="000268F5">
      <w:pPr>
        <w:pStyle w:val="ListParagraph"/>
        <w:numPr>
          <w:ilvl w:val="0"/>
          <w:numId w:val="31"/>
        </w:numPr>
        <w:spacing w:after="0"/>
      </w:pPr>
      <w:r w:rsidRPr="007770A7">
        <w:t>Providing access, where possible, to the premises and classrooms in the event of snow or minor flooding or similar emergency situations.</w:t>
      </w:r>
    </w:p>
    <w:p w14:paraId="19714C3B" w14:textId="77777777" w:rsidR="00F31013" w:rsidRPr="007770A7" w:rsidRDefault="00F31013" w:rsidP="000268F5">
      <w:pPr>
        <w:pStyle w:val="ListParagraph"/>
        <w:numPr>
          <w:ilvl w:val="0"/>
          <w:numId w:val="31"/>
        </w:numPr>
        <w:spacing w:after="0"/>
      </w:pPr>
      <w:r w:rsidRPr="007770A7">
        <w:t>Dealing with enquiries from officers and employees of the Local Education Authority, workers and contractors and, where appropriate, advising the Headteacher of their presence.</w:t>
      </w:r>
    </w:p>
    <w:p w14:paraId="77840AD5" w14:textId="77777777" w:rsidR="00F31013" w:rsidRPr="007770A7" w:rsidRDefault="00F31013" w:rsidP="000268F5">
      <w:pPr>
        <w:pStyle w:val="ListParagraph"/>
        <w:numPr>
          <w:ilvl w:val="0"/>
          <w:numId w:val="31"/>
        </w:numPr>
        <w:spacing w:after="0"/>
      </w:pPr>
      <w:r w:rsidRPr="007770A7">
        <w:t>Attempting to prevent unauthorised access onto the school premises or grounds.  (Note:  in fulfilling this responsibility all employees are expected to work within established school procedures and the Code of Practice No. 32(S) Managing Violence in Schools).</w:t>
      </w:r>
    </w:p>
    <w:p w14:paraId="6A0BC56A" w14:textId="77777777" w:rsidR="00F31013" w:rsidRPr="007770A7" w:rsidRDefault="00F31013" w:rsidP="000268F5">
      <w:pPr>
        <w:pStyle w:val="ListParagraph"/>
        <w:numPr>
          <w:ilvl w:val="0"/>
          <w:numId w:val="31"/>
        </w:numPr>
        <w:spacing w:after="0"/>
      </w:pPr>
      <w:r w:rsidRPr="007770A7">
        <w:t>Caretaking and maintenance</w:t>
      </w:r>
    </w:p>
    <w:p w14:paraId="282C74FA" w14:textId="77777777" w:rsidR="00F31013" w:rsidRPr="007770A7" w:rsidRDefault="00F31013" w:rsidP="000268F5">
      <w:pPr>
        <w:pStyle w:val="ListParagraph"/>
        <w:numPr>
          <w:ilvl w:val="0"/>
          <w:numId w:val="31"/>
        </w:numPr>
        <w:spacing w:after="0"/>
      </w:pPr>
      <w:r w:rsidRPr="007770A7">
        <w:t>Undertaking cleaning of allocated area(s), and secondary cleaning as required.</w:t>
      </w:r>
    </w:p>
    <w:p w14:paraId="5CD56932" w14:textId="77777777" w:rsidR="00F31013" w:rsidRPr="007770A7" w:rsidRDefault="00F31013" w:rsidP="000268F5">
      <w:pPr>
        <w:pStyle w:val="ListParagraph"/>
        <w:numPr>
          <w:ilvl w:val="0"/>
          <w:numId w:val="31"/>
        </w:numPr>
        <w:spacing w:after="0"/>
      </w:pPr>
      <w:r w:rsidRPr="007770A7">
        <w:t>Washing internal walls e.g. classrooms, corridors, including cleaning at a high level where appropriate safety equipment is available and a safe system of work has been defined in accordance with Health and Safety requirements.</w:t>
      </w:r>
    </w:p>
    <w:p w14:paraId="023180AE" w14:textId="77777777" w:rsidR="00F31013" w:rsidRPr="007770A7" w:rsidRDefault="00F31013" w:rsidP="007770A7">
      <w:pPr>
        <w:spacing w:after="0"/>
      </w:pPr>
    </w:p>
    <w:p w14:paraId="40223AB3" w14:textId="77777777" w:rsidR="00F31013" w:rsidRPr="007770A7" w:rsidRDefault="00F31013" w:rsidP="00D17756">
      <w:pPr>
        <w:pStyle w:val="ListParagraph"/>
        <w:numPr>
          <w:ilvl w:val="0"/>
          <w:numId w:val="31"/>
        </w:numPr>
        <w:spacing w:after="0"/>
      </w:pPr>
      <w:r w:rsidRPr="007770A7">
        <w:lastRenderedPageBreak/>
        <w:t>Washing and cleaning of diffusers and replacing bulbs/tubes.  (If this involves work at a high level – comments relating to equipment apply detailed above.)</w:t>
      </w:r>
    </w:p>
    <w:p w14:paraId="25900DE7" w14:textId="77777777" w:rsidR="0059680C" w:rsidRPr="007770A7" w:rsidRDefault="0059680C" w:rsidP="00D17756">
      <w:pPr>
        <w:pStyle w:val="ListParagraph"/>
        <w:numPr>
          <w:ilvl w:val="0"/>
          <w:numId w:val="31"/>
        </w:numPr>
        <w:spacing w:after="0"/>
      </w:pPr>
      <w:r w:rsidRPr="007770A7">
        <w:t xml:space="preserve">Drawing the attention of the appropriate authorities via the Premises </w:t>
      </w:r>
      <w:proofErr w:type="spellStart"/>
      <w:r w:rsidRPr="007770A7">
        <w:t>Managerto</w:t>
      </w:r>
      <w:proofErr w:type="spellEnd"/>
      <w:r w:rsidRPr="007770A7">
        <w:t xml:space="preserve"> any repairs or maintenance work required at the premises which is beyond the competence of the caretaking staff.</w:t>
      </w:r>
    </w:p>
    <w:p w14:paraId="109445E3" w14:textId="77777777" w:rsidR="0059680C" w:rsidRPr="007770A7" w:rsidRDefault="0059680C" w:rsidP="00D17756">
      <w:pPr>
        <w:pStyle w:val="ListParagraph"/>
        <w:numPr>
          <w:ilvl w:val="0"/>
          <w:numId w:val="31"/>
        </w:numPr>
        <w:spacing w:after="0"/>
      </w:pPr>
      <w:r w:rsidRPr="007770A7">
        <w:t xml:space="preserve">Carrying out first line repairs and maintenance which are not beyond the scope and capability of the postholder </w:t>
      </w:r>
      <w:proofErr w:type="gramStart"/>
      <w:r w:rsidRPr="007770A7">
        <w:t>including:-</w:t>
      </w:r>
      <w:proofErr w:type="gramEnd"/>
    </w:p>
    <w:p w14:paraId="602BCD1B" w14:textId="08221EDF" w:rsidR="0059680C" w:rsidRPr="007770A7" w:rsidRDefault="00743FFD" w:rsidP="00D17756">
      <w:pPr>
        <w:pStyle w:val="ListParagraph"/>
        <w:numPr>
          <w:ilvl w:val="0"/>
          <w:numId w:val="31"/>
        </w:numPr>
        <w:spacing w:after="0"/>
      </w:pPr>
      <w:r>
        <w:t>P</w:t>
      </w:r>
      <w:r w:rsidR="0059680C" w:rsidRPr="007770A7">
        <w:t>lumbing work – e.g. repairing a leaking pipe, simple installation work, such as plumbing in a new tap, or replacing washer etc;</w:t>
      </w:r>
    </w:p>
    <w:p w14:paraId="402D2F0B" w14:textId="46C89227" w:rsidR="0059680C" w:rsidRPr="007770A7" w:rsidRDefault="00743FFD" w:rsidP="00D17756">
      <w:pPr>
        <w:pStyle w:val="ListParagraph"/>
        <w:numPr>
          <w:ilvl w:val="0"/>
          <w:numId w:val="31"/>
        </w:numPr>
        <w:spacing w:after="0"/>
      </w:pPr>
      <w:r>
        <w:t>R</w:t>
      </w:r>
      <w:r w:rsidR="0059680C" w:rsidRPr="007770A7">
        <w:t>edecoration as appropriate</w:t>
      </w:r>
    </w:p>
    <w:p w14:paraId="67B9DEED" w14:textId="4D7F9F47" w:rsidR="0059680C" w:rsidRPr="007770A7" w:rsidRDefault="00743FFD" w:rsidP="00D17756">
      <w:pPr>
        <w:pStyle w:val="ListParagraph"/>
        <w:numPr>
          <w:ilvl w:val="0"/>
          <w:numId w:val="31"/>
        </w:numPr>
        <w:spacing w:after="0"/>
      </w:pPr>
      <w:r>
        <w:t>P</w:t>
      </w:r>
      <w:r w:rsidR="0059680C" w:rsidRPr="007770A7">
        <w:t xml:space="preserve">lastering work such as repairing cracked or broken plaster, making </w:t>
      </w:r>
      <w:proofErr w:type="gramStart"/>
      <w:r w:rsidR="0059680C" w:rsidRPr="007770A7">
        <w:t>good damaged</w:t>
      </w:r>
      <w:proofErr w:type="gramEnd"/>
      <w:r w:rsidR="0059680C" w:rsidRPr="007770A7">
        <w:t xml:space="preserve"> walls for example, following the removal of say, shelving or similar fittings;</w:t>
      </w:r>
    </w:p>
    <w:p w14:paraId="7AE6607D" w14:textId="20626914" w:rsidR="0059680C" w:rsidRPr="007770A7" w:rsidRDefault="00743FFD" w:rsidP="00D17756">
      <w:pPr>
        <w:pStyle w:val="ListParagraph"/>
        <w:numPr>
          <w:ilvl w:val="0"/>
          <w:numId w:val="31"/>
        </w:numPr>
        <w:spacing w:after="0"/>
      </w:pPr>
      <w:r>
        <w:t>F</w:t>
      </w:r>
      <w:r w:rsidR="0059680C" w:rsidRPr="007770A7">
        <w:t>encing and boundary repairs, e.g. mending broken fencing panels or stakes, repairing holes in chain link fences etc;</w:t>
      </w:r>
    </w:p>
    <w:p w14:paraId="5B7452B7" w14:textId="77777777" w:rsidR="0059680C" w:rsidRPr="007770A7" w:rsidRDefault="0059680C" w:rsidP="00D17756">
      <w:pPr>
        <w:pStyle w:val="ListParagraph"/>
        <w:numPr>
          <w:ilvl w:val="0"/>
          <w:numId w:val="31"/>
        </w:numPr>
        <w:spacing w:after="0"/>
      </w:pPr>
      <w:r w:rsidRPr="007770A7">
        <w:t xml:space="preserve">Glazing work, such as replacing smaller windows, re-beading or re-puttying glass panes, internal and external.  Note:  Specialist contractors would be used for repairs to large </w:t>
      </w:r>
      <w:proofErr w:type="gramStart"/>
      <w:r w:rsidRPr="007770A7">
        <w:t>window panes</w:t>
      </w:r>
      <w:proofErr w:type="gramEnd"/>
      <w:r w:rsidRPr="007770A7">
        <w:t xml:space="preserve"> or </w:t>
      </w:r>
      <w:proofErr w:type="gramStart"/>
      <w:r w:rsidRPr="007770A7">
        <w:t>double glazed</w:t>
      </w:r>
      <w:proofErr w:type="gramEnd"/>
      <w:r w:rsidRPr="007770A7">
        <w:t xml:space="preserve"> units or window at a high level; </w:t>
      </w:r>
    </w:p>
    <w:p w14:paraId="54CB341C" w14:textId="77777777" w:rsidR="0059680C" w:rsidRPr="007770A7" w:rsidRDefault="0059680C" w:rsidP="00D17756">
      <w:pPr>
        <w:pStyle w:val="ListParagraph"/>
        <w:numPr>
          <w:ilvl w:val="0"/>
          <w:numId w:val="31"/>
        </w:numPr>
        <w:spacing w:after="0"/>
      </w:pPr>
      <w:r w:rsidRPr="007770A7">
        <w:t>Ensuring that all areas within the site are free from litter and that all drains and gullies are free-flowing and clean.</w:t>
      </w:r>
    </w:p>
    <w:p w14:paraId="5D07B3FC" w14:textId="77777777" w:rsidR="0059680C" w:rsidRPr="007770A7" w:rsidRDefault="0059680C" w:rsidP="00D17756">
      <w:pPr>
        <w:pStyle w:val="ListParagraph"/>
        <w:numPr>
          <w:ilvl w:val="0"/>
          <w:numId w:val="31"/>
        </w:numPr>
        <w:spacing w:after="0"/>
      </w:pPr>
      <w:r w:rsidRPr="007770A7">
        <w:t>Taking delivery of stores, materials and other goods and conveying them to their points of distribution.  Dispatching laundry, goods, materials etc.</w:t>
      </w:r>
    </w:p>
    <w:p w14:paraId="48F924E0" w14:textId="77777777" w:rsidR="0059680C" w:rsidRPr="007770A7" w:rsidRDefault="0059680C" w:rsidP="00D17756">
      <w:pPr>
        <w:pStyle w:val="ListParagraph"/>
        <w:numPr>
          <w:ilvl w:val="0"/>
          <w:numId w:val="31"/>
        </w:numPr>
        <w:spacing w:after="0"/>
      </w:pPr>
      <w:r w:rsidRPr="007770A7">
        <w:t>Ensuring that all caretaking and cleaning equipment is in a safe and working condition and arranging for repair as appropriate.</w:t>
      </w:r>
    </w:p>
    <w:p w14:paraId="767DED38" w14:textId="77777777" w:rsidR="0059680C" w:rsidRPr="007770A7" w:rsidRDefault="0059680C" w:rsidP="00D17756">
      <w:pPr>
        <w:pStyle w:val="ListParagraph"/>
        <w:numPr>
          <w:ilvl w:val="0"/>
          <w:numId w:val="31"/>
        </w:numPr>
        <w:spacing w:after="0"/>
      </w:pPr>
      <w:r w:rsidRPr="007770A7">
        <w:t xml:space="preserve">Carrying out </w:t>
      </w:r>
      <w:proofErr w:type="gramStart"/>
      <w:r w:rsidRPr="007770A7">
        <w:t>school based</w:t>
      </w:r>
      <w:proofErr w:type="gramEnd"/>
      <w:r w:rsidRPr="007770A7">
        <w:t xml:space="preserve"> procedures in the event of fire, flood, breaking and entering, accident or major damage.</w:t>
      </w:r>
    </w:p>
    <w:p w14:paraId="6F7E9189" w14:textId="77777777" w:rsidR="001D52AF" w:rsidRPr="007770A7" w:rsidRDefault="001D52AF" w:rsidP="007770A7">
      <w:pPr>
        <w:spacing w:after="0"/>
      </w:pPr>
    </w:p>
    <w:p w14:paraId="3AE4D966" w14:textId="77777777" w:rsidR="000019C4" w:rsidRPr="00D17756" w:rsidRDefault="000019C4" w:rsidP="007770A7">
      <w:pPr>
        <w:spacing w:after="0"/>
        <w:rPr>
          <w:b/>
          <w:bCs/>
          <w:sz w:val="24"/>
          <w:szCs w:val="24"/>
        </w:rPr>
      </w:pPr>
      <w:r w:rsidRPr="00D17756">
        <w:rPr>
          <w:b/>
          <w:bCs/>
          <w:sz w:val="24"/>
          <w:szCs w:val="24"/>
        </w:rPr>
        <w:t>Other duties</w:t>
      </w:r>
    </w:p>
    <w:p w14:paraId="7874F365" w14:textId="77777777" w:rsidR="000019C4" w:rsidRPr="00D17756" w:rsidRDefault="000019C4" w:rsidP="007770A7">
      <w:pPr>
        <w:spacing w:after="0"/>
        <w:rPr>
          <w:sz w:val="4"/>
          <w:szCs w:val="4"/>
        </w:rPr>
      </w:pPr>
    </w:p>
    <w:p w14:paraId="39AA65A0" w14:textId="77777777" w:rsidR="000019C4" w:rsidRPr="007770A7" w:rsidRDefault="000019C4" w:rsidP="00D17756">
      <w:pPr>
        <w:pStyle w:val="ListParagraph"/>
        <w:numPr>
          <w:ilvl w:val="0"/>
          <w:numId w:val="32"/>
        </w:numPr>
        <w:spacing w:after="0"/>
      </w:pPr>
      <w:r w:rsidRPr="007770A7">
        <w:t>Testing portable electrical equipment if trained and accredited to do so.</w:t>
      </w:r>
    </w:p>
    <w:p w14:paraId="5A02EEA6" w14:textId="77777777" w:rsidR="000019C4" w:rsidRPr="007770A7" w:rsidRDefault="000019C4" w:rsidP="00D17756">
      <w:pPr>
        <w:pStyle w:val="ListParagraph"/>
        <w:numPr>
          <w:ilvl w:val="0"/>
          <w:numId w:val="32"/>
        </w:numPr>
        <w:spacing w:after="0"/>
      </w:pPr>
      <w:r w:rsidRPr="007770A7">
        <w:t>Undertaking letting and related duties as appropriate in accordance with the provincial agreement. Preparing the school premises and site for out of school activities.</w:t>
      </w:r>
    </w:p>
    <w:p w14:paraId="175ED9A2" w14:textId="77777777" w:rsidR="001D52AF" w:rsidRPr="007770A7" w:rsidRDefault="001D52AF" w:rsidP="007770A7">
      <w:pPr>
        <w:spacing w:after="0"/>
      </w:pPr>
    </w:p>
    <w:p w14:paraId="046EACB5" w14:textId="01AD0D12" w:rsidR="00F00B8A" w:rsidRPr="00A45E0E" w:rsidRDefault="00A45E0E" w:rsidP="00F00B8A">
      <w:pPr>
        <w:pStyle w:val="Default"/>
        <w:jc w:val="both"/>
        <w:rPr>
          <w:rFonts w:ascii="Poppins" w:hAnsi="Poppins" w:cs="Poppins"/>
          <w:b/>
          <w:bCs/>
          <w:color w:val="0F4761" w:themeColor="accent1" w:themeShade="BF"/>
          <w:sz w:val="22"/>
          <w:szCs w:val="22"/>
        </w:rPr>
      </w:pPr>
      <w:r w:rsidRPr="00A45E0E">
        <w:rPr>
          <w:rFonts w:ascii="Poppins" w:hAnsi="Poppins" w:cs="Poppins"/>
          <w:b/>
          <w:bCs/>
          <w:color w:val="0F4761" w:themeColor="accent1" w:themeShade="BF"/>
          <w:sz w:val="22"/>
          <w:szCs w:val="22"/>
        </w:rPr>
        <w:t>General</w:t>
      </w:r>
    </w:p>
    <w:p w14:paraId="0ADA1112" w14:textId="77777777" w:rsidR="00DE2660" w:rsidRPr="00170C9E" w:rsidRDefault="00DE2660" w:rsidP="006D5F0D">
      <w:pPr>
        <w:pStyle w:val="Default"/>
        <w:jc w:val="both"/>
        <w:rPr>
          <w:rFonts w:ascii="Poppins" w:hAnsi="Poppins" w:cs="Poppins"/>
          <w:b/>
          <w:bCs/>
          <w:sz w:val="12"/>
          <w:szCs w:val="12"/>
        </w:rPr>
      </w:pPr>
    </w:p>
    <w:p w14:paraId="0A69FF60" w14:textId="7827E7BE"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Fulfil wider professional responsibilities:</w:t>
      </w:r>
    </w:p>
    <w:p w14:paraId="1F76B442" w14:textId="77777777" w:rsidR="006D5F0D" w:rsidRPr="007508C3"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Make a positive contribution to the wider life and ethos of the school.</w:t>
      </w:r>
    </w:p>
    <w:p w14:paraId="27EE0C2A" w14:textId="77777777" w:rsidR="006D5F0D" w:rsidRDefault="006D5F0D" w:rsidP="006D5F0D">
      <w:pPr>
        <w:pStyle w:val="Default"/>
        <w:numPr>
          <w:ilvl w:val="0"/>
          <w:numId w:val="12"/>
        </w:numPr>
        <w:ind w:left="425" w:hanging="357"/>
        <w:jc w:val="both"/>
        <w:rPr>
          <w:rFonts w:ascii="Poppins" w:hAnsi="Poppins" w:cs="Poppins"/>
          <w:sz w:val="20"/>
          <w:szCs w:val="20"/>
        </w:rPr>
      </w:pPr>
      <w:r w:rsidRPr="007508C3">
        <w:rPr>
          <w:rFonts w:ascii="Poppins" w:hAnsi="Poppins" w:cs="Poppins"/>
          <w:sz w:val="20"/>
          <w:szCs w:val="20"/>
        </w:rPr>
        <w:t>Develop effective professional relationships with colleagues, knowing how and when to draw on advice and specialist support.</w:t>
      </w:r>
    </w:p>
    <w:p w14:paraId="37677264" w14:textId="53DC8E67" w:rsidR="00274479" w:rsidRPr="007508C3" w:rsidRDefault="00274479" w:rsidP="006D5F0D">
      <w:pPr>
        <w:pStyle w:val="Default"/>
        <w:numPr>
          <w:ilvl w:val="0"/>
          <w:numId w:val="12"/>
        </w:numPr>
        <w:ind w:left="425" w:hanging="357"/>
        <w:jc w:val="both"/>
        <w:rPr>
          <w:rFonts w:ascii="Poppins" w:hAnsi="Poppins" w:cs="Poppins"/>
          <w:sz w:val="20"/>
          <w:szCs w:val="20"/>
        </w:rPr>
      </w:pPr>
      <w:r>
        <w:rPr>
          <w:rFonts w:ascii="Poppins" w:hAnsi="Poppins" w:cs="Poppins"/>
          <w:sz w:val="20"/>
          <w:szCs w:val="20"/>
        </w:rPr>
        <w:t>To undertake any training required for the post</w:t>
      </w:r>
    </w:p>
    <w:p w14:paraId="43B57FDF" w14:textId="77777777" w:rsidR="00170C9E" w:rsidRPr="00170C9E" w:rsidRDefault="00170C9E" w:rsidP="006D5F0D">
      <w:pPr>
        <w:pStyle w:val="NoSpacing"/>
        <w:rPr>
          <w:sz w:val="20"/>
          <w:szCs w:val="20"/>
        </w:rPr>
      </w:pPr>
    </w:p>
    <w:p w14:paraId="07433789"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Support for School:</w:t>
      </w:r>
    </w:p>
    <w:p w14:paraId="38B63905"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Participation in staff events by arrangement. </w:t>
      </w:r>
    </w:p>
    <w:p w14:paraId="41B63BC6"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 xml:space="preserve">Attend Staff Meetings. </w:t>
      </w:r>
    </w:p>
    <w:p w14:paraId="071FF54C" w14:textId="77777777"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Contribute and participate in Trust events and activities where possible.</w:t>
      </w:r>
    </w:p>
    <w:p w14:paraId="70121A55" w14:textId="40B5CE0D" w:rsidR="006D5F0D" w:rsidRPr="007508C3" w:rsidRDefault="006D5F0D" w:rsidP="006D5F0D">
      <w:pPr>
        <w:pStyle w:val="Default"/>
        <w:numPr>
          <w:ilvl w:val="0"/>
          <w:numId w:val="1"/>
        </w:numPr>
        <w:ind w:left="426" w:hanging="357"/>
        <w:jc w:val="both"/>
        <w:rPr>
          <w:rFonts w:ascii="Poppins" w:hAnsi="Poppins" w:cs="Poppins"/>
          <w:sz w:val="20"/>
          <w:szCs w:val="20"/>
        </w:rPr>
      </w:pPr>
      <w:r w:rsidRPr="007508C3">
        <w:rPr>
          <w:rFonts w:ascii="Poppins" w:hAnsi="Poppins" w:cs="Poppins"/>
          <w:sz w:val="20"/>
          <w:szCs w:val="20"/>
        </w:rPr>
        <w:t>Develop and maintain effective working relationships with other staff and parents/carers</w:t>
      </w:r>
      <w:r w:rsidR="00E604E6">
        <w:rPr>
          <w:rFonts w:ascii="Poppins" w:hAnsi="Poppins" w:cs="Poppins"/>
          <w:sz w:val="20"/>
          <w:szCs w:val="20"/>
        </w:rPr>
        <w:t xml:space="preserve"> where appropriate.</w:t>
      </w:r>
    </w:p>
    <w:p w14:paraId="018911CA" w14:textId="77777777" w:rsidR="006D5F0D" w:rsidRPr="007508C3" w:rsidRDefault="006D5F0D" w:rsidP="006D5F0D">
      <w:pPr>
        <w:pStyle w:val="Default"/>
        <w:numPr>
          <w:ilvl w:val="0"/>
          <w:numId w:val="1"/>
        </w:numPr>
        <w:ind w:left="426" w:hanging="357"/>
        <w:jc w:val="both"/>
        <w:rPr>
          <w:rStyle w:val="eop"/>
          <w:rFonts w:ascii="Poppins" w:hAnsi="Poppins" w:cs="Poppins"/>
          <w:sz w:val="20"/>
          <w:szCs w:val="20"/>
        </w:rPr>
      </w:pPr>
      <w:r w:rsidRPr="007508C3">
        <w:rPr>
          <w:rFonts w:ascii="Poppins" w:hAnsi="Poppins" w:cs="Poppins"/>
          <w:sz w:val="20"/>
          <w:szCs w:val="20"/>
        </w:rPr>
        <w:t xml:space="preserve">Adhere to the Trust values. </w:t>
      </w:r>
      <w:r w:rsidRPr="007508C3">
        <w:rPr>
          <w:rStyle w:val="eop"/>
          <w:rFonts w:ascii="Poppins" w:hAnsi="Poppins" w:cs="Poppins"/>
          <w:sz w:val="20"/>
          <w:szCs w:val="20"/>
        </w:rPr>
        <w:t> </w:t>
      </w:r>
    </w:p>
    <w:p w14:paraId="027C1CDF" w14:textId="77777777" w:rsidR="006D5F0D" w:rsidRDefault="006D5F0D" w:rsidP="006D5F0D">
      <w:pPr>
        <w:pStyle w:val="Default"/>
        <w:numPr>
          <w:ilvl w:val="0"/>
          <w:numId w:val="1"/>
        </w:numPr>
        <w:ind w:left="426" w:hanging="357"/>
        <w:jc w:val="both"/>
        <w:rPr>
          <w:rStyle w:val="eop"/>
          <w:rFonts w:ascii="Poppins" w:hAnsi="Poppins" w:cs="Poppins"/>
          <w:sz w:val="20"/>
          <w:szCs w:val="20"/>
        </w:rPr>
      </w:pPr>
      <w:r w:rsidRPr="007508C3">
        <w:rPr>
          <w:rStyle w:val="eop"/>
          <w:rFonts w:ascii="Poppins" w:hAnsi="Poppins" w:cs="Poppins"/>
          <w:sz w:val="20"/>
          <w:szCs w:val="20"/>
        </w:rPr>
        <w:t>Follow school policies, practices and procedures.</w:t>
      </w:r>
    </w:p>
    <w:p w14:paraId="39E0D306" w14:textId="5DC16769" w:rsidR="00D7226C" w:rsidRPr="00821776" w:rsidRDefault="00D7226C" w:rsidP="00D7226C">
      <w:pPr>
        <w:pStyle w:val="Default"/>
        <w:numPr>
          <w:ilvl w:val="0"/>
          <w:numId w:val="1"/>
        </w:numPr>
        <w:ind w:left="426" w:hanging="357"/>
        <w:jc w:val="both"/>
        <w:rPr>
          <w:rFonts w:ascii="Poppins" w:hAnsi="Poppins" w:cs="Poppins"/>
          <w:sz w:val="20"/>
          <w:szCs w:val="20"/>
        </w:rPr>
      </w:pPr>
      <w:r>
        <w:rPr>
          <w:rStyle w:val="eop"/>
          <w:rFonts w:ascii="Poppins" w:hAnsi="Poppins" w:cs="Poppins"/>
          <w:sz w:val="20"/>
          <w:szCs w:val="20"/>
        </w:rPr>
        <w:lastRenderedPageBreak/>
        <w:t xml:space="preserve">Adhere to and </w:t>
      </w:r>
      <w:r w:rsidR="00E604E6">
        <w:rPr>
          <w:rStyle w:val="eop"/>
          <w:rFonts w:ascii="Poppins" w:hAnsi="Poppins" w:cs="Poppins"/>
          <w:sz w:val="20"/>
          <w:szCs w:val="20"/>
        </w:rPr>
        <w:t>always uphold the schools Code of Conduct</w:t>
      </w:r>
    </w:p>
    <w:p w14:paraId="6E6C4A1D" w14:textId="77777777" w:rsidR="006D5F0D" w:rsidRPr="007508C3" w:rsidRDefault="006D5F0D" w:rsidP="006D5F0D">
      <w:pPr>
        <w:pStyle w:val="Default"/>
        <w:jc w:val="both"/>
        <w:rPr>
          <w:rFonts w:ascii="Poppins" w:hAnsi="Poppins" w:cs="Poppins"/>
          <w:b/>
          <w:bCs/>
          <w:sz w:val="20"/>
          <w:szCs w:val="20"/>
        </w:rPr>
      </w:pPr>
    </w:p>
    <w:p w14:paraId="4B641B3A"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Data security:</w:t>
      </w:r>
    </w:p>
    <w:p w14:paraId="5A7565BF"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7508C3" w:rsidRDefault="006D5F0D" w:rsidP="006D5F0D">
      <w:pPr>
        <w:pStyle w:val="Default"/>
        <w:jc w:val="both"/>
        <w:rPr>
          <w:rFonts w:ascii="Poppins" w:hAnsi="Poppins" w:cs="Poppins"/>
          <w:b/>
          <w:bCs/>
          <w:sz w:val="20"/>
          <w:szCs w:val="20"/>
        </w:rPr>
      </w:pPr>
    </w:p>
    <w:p w14:paraId="30A5848B"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 xml:space="preserve">Health and Safety: </w:t>
      </w:r>
    </w:p>
    <w:p w14:paraId="58DA8530" w14:textId="77777777" w:rsidR="006D5F0D" w:rsidRPr="007508C3" w:rsidRDefault="006D5F0D" w:rsidP="006D5F0D">
      <w:pPr>
        <w:pStyle w:val="Default"/>
        <w:numPr>
          <w:ilvl w:val="0"/>
          <w:numId w:val="2"/>
        </w:numPr>
        <w:ind w:left="426" w:hanging="357"/>
        <w:jc w:val="both"/>
        <w:rPr>
          <w:rFonts w:ascii="Poppins" w:hAnsi="Poppins" w:cs="Poppins"/>
          <w:sz w:val="20"/>
          <w:szCs w:val="20"/>
        </w:rPr>
      </w:pPr>
      <w:r w:rsidRPr="007508C3">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7508C3" w:rsidRDefault="006D5F0D" w:rsidP="006D5F0D">
      <w:pPr>
        <w:pStyle w:val="Default"/>
        <w:numPr>
          <w:ilvl w:val="0"/>
          <w:numId w:val="2"/>
        </w:numPr>
        <w:ind w:left="425" w:hanging="357"/>
        <w:jc w:val="both"/>
        <w:rPr>
          <w:rFonts w:ascii="Poppins" w:hAnsi="Poppins" w:cs="Poppins"/>
          <w:sz w:val="20"/>
          <w:szCs w:val="20"/>
        </w:rPr>
      </w:pPr>
      <w:r w:rsidRPr="007508C3">
        <w:rPr>
          <w:rFonts w:ascii="Poppins" w:hAnsi="Poppins" w:cs="Poppins"/>
          <w:sz w:val="20"/>
          <w:szCs w:val="20"/>
        </w:rPr>
        <w:t xml:space="preserve">Co-operate with the Trust on all issues to do with Health, Safety &amp; Welfare. </w:t>
      </w:r>
    </w:p>
    <w:p w14:paraId="3E8298EE"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To work/operate all equipment within Health and Safety and other legal regulations, including risk assessments.</w:t>
      </w:r>
    </w:p>
    <w:p w14:paraId="3331B868" w14:textId="77777777" w:rsidR="006D5F0D" w:rsidRPr="007508C3" w:rsidRDefault="006D5F0D" w:rsidP="006D5F0D">
      <w:pPr>
        <w:pStyle w:val="Default"/>
        <w:numPr>
          <w:ilvl w:val="0"/>
          <w:numId w:val="2"/>
        </w:numPr>
        <w:ind w:left="426"/>
        <w:jc w:val="both"/>
        <w:rPr>
          <w:rFonts w:ascii="Poppins" w:hAnsi="Poppins" w:cs="Poppins"/>
          <w:sz w:val="20"/>
          <w:szCs w:val="20"/>
        </w:rPr>
      </w:pPr>
      <w:r w:rsidRPr="007508C3">
        <w:rPr>
          <w:rFonts w:ascii="Poppins" w:hAnsi="Poppins" w:cs="Poppins"/>
          <w:sz w:val="20"/>
          <w:szCs w:val="20"/>
        </w:rPr>
        <w:t xml:space="preserve">Contribute to the maintenance of a safe and healthy environment. </w:t>
      </w:r>
    </w:p>
    <w:p w14:paraId="157C2E5F" w14:textId="77777777" w:rsidR="006D5F0D" w:rsidRPr="007508C3" w:rsidRDefault="006D5F0D" w:rsidP="006D5F0D">
      <w:pPr>
        <w:pStyle w:val="Default"/>
        <w:jc w:val="both"/>
        <w:rPr>
          <w:rFonts w:ascii="Poppins" w:hAnsi="Poppins" w:cs="Poppins"/>
          <w:sz w:val="20"/>
          <w:szCs w:val="20"/>
          <w:highlight w:val="yellow"/>
        </w:rPr>
      </w:pPr>
    </w:p>
    <w:p w14:paraId="580BBC04" w14:textId="77777777" w:rsidR="006D5F0D" w:rsidRPr="007508C3" w:rsidRDefault="006D5F0D" w:rsidP="006D5F0D">
      <w:pPr>
        <w:pStyle w:val="Default"/>
        <w:jc w:val="both"/>
        <w:rPr>
          <w:rFonts w:ascii="Poppins" w:hAnsi="Poppins" w:cs="Poppins"/>
          <w:sz w:val="20"/>
          <w:szCs w:val="20"/>
        </w:rPr>
      </w:pPr>
      <w:r w:rsidRPr="007508C3">
        <w:rPr>
          <w:rFonts w:ascii="Poppins" w:hAnsi="Poppins" w:cs="Poppins"/>
          <w:b/>
          <w:bCs/>
          <w:sz w:val="20"/>
          <w:szCs w:val="20"/>
        </w:rPr>
        <w:t>Continuing Professional Development:</w:t>
      </w:r>
    </w:p>
    <w:p w14:paraId="5538C68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7508C3" w:rsidRDefault="006D5F0D" w:rsidP="006D5F0D">
      <w:pPr>
        <w:pStyle w:val="Default"/>
        <w:numPr>
          <w:ilvl w:val="0"/>
          <w:numId w:val="3"/>
        </w:numPr>
        <w:ind w:left="426" w:hanging="357"/>
        <w:jc w:val="both"/>
        <w:rPr>
          <w:rFonts w:ascii="Poppins" w:hAnsi="Poppins" w:cs="Poppins"/>
          <w:sz w:val="20"/>
          <w:szCs w:val="20"/>
        </w:rPr>
      </w:pPr>
      <w:r w:rsidRPr="007508C3">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4476F3E2" w14:textId="77777777" w:rsidR="006D5F0D" w:rsidRDefault="006D5F0D" w:rsidP="006D5F0D">
      <w:pPr>
        <w:pStyle w:val="Default"/>
        <w:jc w:val="both"/>
        <w:rPr>
          <w:rFonts w:ascii="Poppins" w:hAnsi="Poppins" w:cs="Poppins"/>
          <w:sz w:val="20"/>
          <w:szCs w:val="20"/>
        </w:rPr>
      </w:pPr>
    </w:p>
    <w:p w14:paraId="015237D7" w14:textId="77777777" w:rsidR="006D5F0D" w:rsidRPr="007508C3" w:rsidRDefault="006D5F0D" w:rsidP="006D5F0D">
      <w:pPr>
        <w:pStyle w:val="Default"/>
        <w:jc w:val="both"/>
        <w:rPr>
          <w:rFonts w:ascii="Poppins" w:hAnsi="Poppins" w:cs="Poppins"/>
          <w:b/>
          <w:bCs/>
          <w:sz w:val="20"/>
          <w:szCs w:val="20"/>
        </w:rPr>
      </w:pPr>
      <w:r w:rsidRPr="007508C3">
        <w:rPr>
          <w:rFonts w:ascii="Poppins" w:hAnsi="Poppins" w:cs="Poppins"/>
          <w:b/>
          <w:bCs/>
          <w:sz w:val="20"/>
          <w:szCs w:val="20"/>
        </w:rPr>
        <w:t>Child Protection and Safeguarding</w:t>
      </w:r>
    </w:p>
    <w:p w14:paraId="4A34F2CB"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7508C3" w:rsidRDefault="006D5F0D" w:rsidP="006D5F0D">
      <w:pPr>
        <w:pStyle w:val="Default"/>
        <w:numPr>
          <w:ilvl w:val="0"/>
          <w:numId w:val="4"/>
        </w:numPr>
        <w:ind w:left="426" w:hanging="357"/>
        <w:jc w:val="both"/>
        <w:rPr>
          <w:rFonts w:ascii="Poppins" w:hAnsi="Poppins" w:cs="Poppins"/>
          <w:sz w:val="20"/>
          <w:szCs w:val="20"/>
        </w:rPr>
      </w:pPr>
      <w:r w:rsidRPr="007508C3">
        <w:rPr>
          <w:rFonts w:ascii="Poppins" w:hAnsi="Poppins" w:cs="Poppins"/>
          <w:sz w:val="20"/>
          <w:szCs w:val="20"/>
        </w:rPr>
        <w:t>To inform the Designated Safeguarding Lead (DSL) or Deputies of any issues relating to the safety and well-being of students using relevant systems (CPOMS)</w:t>
      </w:r>
    </w:p>
    <w:p w14:paraId="509A1081" w14:textId="77777777" w:rsidR="006D5F0D" w:rsidRDefault="006D5F0D" w:rsidP="006D5F0D">
      <w:pPr>
        <w:pStyle w:val="Default"/>
        <w:jc w:val="both"/>
        <w:rPr>
          <w:rFonts w:ascii="Poppins" w:hAnsi="Poppins" w:cs="Poppins"/>
          <w:sz w:val="20"/>
          <w:szCs w:val="20"/>
        </w:rPr>
      </w:pPr>
    </w:p>
    <w:p w14:paraId="417801D9" w14:textId="5A93A256" w:rsidR="006D5F0D" w:rsidRPr="007508C3" w:rsidRDefault="006D5F0D" w:rsidP="006D5F0D">
      <w:pPr>
        <w:pStyle w:val="Default"/>
        <w:jc w:val="both"/>
        <w:rPr>
          <w:rFonts w:ascii="Poppins" w:hAnsi="Poppins" w:cs="Poppins"/>
          <w:sz w:val="20"/>
          <w:szCs w:val="20"/>
        </w:rPr>
      </w:pPr>
      <w:r w:rsidRPr="007508C3">
        <w:rPr>
          <w:rFonts w:ascii="Poppins" w:hAnsi="Poppins" w:cs="Poppins"/>
          <w:sz w:val="20"/>
          <w:szCs w:val="20"/>
        </w:rPr>
        <w:t>The post holder will undertake any other duties commensurate with the grade of the post, in consultation with line manager.</w:t>
      </w:r>
    </w:p>
    <w:p w14:paraId="33EBCBA2" w14:textId="77777777" w:rsidR="006D5F0D" w:rsidRPr="007508C3" w:rsidRDefault="006D5F0D" w:rsidP="006D5F0D">
      <w:pPr>
        <w:pStyle w:val="Default"/>
        <w:jc w:val="both"/>
        <w:rPr>
          <w:rFonts w:ascii="Poppins" w:hAnsi="Poppins" w:cs="Poppins"/>
          <w:sz w:val="20"/>
          <w:szCs w:val="20"/>
        </w:rPr>
      </w:pPr>
    </w:p>
    <w:p w14:paraId="77EFCB9B" w14:textId="77777777" w:rsidR="006D5F0D" w:rsidRDefault="006D5F0D" w:rsidP="006D5F0D">
      <w:pPr>
        <w:pStyle w:val="Default"/>
        <w:jc w:val="both"/>
        <w:rPr>
          <w:rFonts w:ascii="Poppins" w:hAnsi="Poppins" w:cs="Poppins"/>
          <w:sz w:val="20"/>
          <w:szCs w:val="20"/>
        </w:rPr>
      </w:pPr>
      <w:r w:rsidRPr="007508C3">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7809800F" w14:textId="77777777" w:rsidR="00274479" w:rsidRDefault="00274479" w:rsidP="006D5F0D">
      <w:pPr>
        <w:pStyle w:val="Default"/>
        <w:jc w:val="both"/>
        <w:rPr>
          <w:rFonts w:ascii="Poppins" w:hAnsi="Poppins" w:cs="Poppins"/>
          <w:sz w:val="20"/>
          <w:szCs w:val="20"/>
        </w:rPr>
      </w:pPr>
    </w:p>
    <w:p w14:paraId="12BD0A2E" w14:textId="77777777" w:rsidR="00274479" w:rsidRDefault="00274479" w:rsidP="006D5F0D">
      <w:pPr>
        <w:pStyle w:val="Default"/>
        <w:jc w:val="both"/>
        <w:rPr>
          <w:rFonts w:ascii="Poppins" w:hAnsi="Poppins" w:cs="Poppins"/>
          <w:b/>
          <w:bCs/>
          <w:color w:val="0F4761" w:themeColor="accent1" w:themeShade="BF"/>
        </w:rPr>
      </w:pPr>
    </w:p>
    <w:p w14:paraId="15B0DF33" w14:textId="77777777" w:rsidR="00274479" w:rsidRDefault="00274479" w:rsidP="006D5F0D">
      <w:pPr>
        <w:pStyle w:val="Default"/>
        <w:jc w:val="both"/>
        <w:rPr>
          <w:rFonts w:ascii="Poppins" w:hAnsi="Poppins" w:cs="Poppins"/>
          <w:b/>
          <w:bCs/>
          <w:color w:val="0F4761" w:themeColor="accent1" w:themeShade="BF"/>
        </w:rPr>
      </w:pPr>
    </w:p>
    <w:p w14:paraId="761F6EB8" w14:textId="77777777" w:rsidR="00274479" w:rsidRDefault="00274479" w:rsidP="006D5F0D">
      <w:pPr>
        <w:pStyle w:val="Default"/>
        <w:jc w:val="both"/>
        <w:rPr>
          <w:rFonts w:ascii="Poppins" w:hAnsi="Poppins" w:cs="Poppins"/>
          <w:b/>
          <w:bCs/>
          <w:color w:val="0F4761" w:themeColor="accent1" w:themeShade="BF"/>
        </w:rPr>
      </w:pPr>
    </w:p>
    <w:p w14:paraId="268F2380" w14:textId="77777777" w:rsidR="001D52AF" w:rsidRDefault="001D52AF" w:rsidP="006D5F0D">
      <w:pPr>
        <w:pStyle w:val="Default"/>
        <w:jc w:val="both"/>
        <w:rPr>
          <w:rFonts w:ascii="Poppins" w:hAnsi="Poppins" w:cs="Poppins"/>
          <w:b/>
          <w:bCs/>
          <w:color w:val="0F4761" w:themeColor="accent1" w:themeShade="BF"/>
        </w:rPr>
      </w:pPr>
    </w:p>
    <w:p w14:paraId="468DE522" w14:textId="77777777" w:rsidR="001D52AF" w:rsidRDefault="001D52AF" w:rsidP="006D5F0D">
      <w:pPr>
        <w:pStyle w:val="Default"/>
        <w:jc w:val="both"/>
        <w:rPr>
          <w:rFonts w:ascii="Poppins" w:hAnsi="Poppins" w:cs="Poppins"/>
          <w:b/>
          <w:bCs/>
          <w:color w:val="0F4761" w:themeColor="accent1" w:themeShade="BF"/>
        </w:rPr>
      </w:pPr>
    </w:p>
    <w:p w14:paraId="1B2A558E" w14:textId="77777777" w:rsidR="001D52AF" w:rsidRDefault="001D52AF" w:rsidP="006D5F0D">
      <w:pPr>
        <w:pStyle w:val="Default"/>
        <w:jc w:val="both"/>
        <w:rPr>
          <w:rFonts w:ascii="Poppins" w:hAnsi="Poppins" w:cs="Poppins"/>
          <w:b/>
          <w:bCs/>
          <w:color w:val="0F4761" w:themeColor="accent1" w:themeShade="BF"/>
        </w:rPr>
      </w:pPr>
    </w:p>
    <w:p w14:paraId="0250B0D2" w14:textId="77777777" w:rsidR="00274479" w:rsidRDefault="00274479" w:rsidP="006D5F0D">
      <w:pPr>
        <w:pStyle w:val="Default"/>
        <w:jc w:val="both"/>
        <w:rPr>
          <w:rFonts w:ascii="Poppins" w:hAnsi="Poppins" w:cs="Poppins"/>
          <w:b/>
          <w:bCs/>
          <w:color w:val="0F4761" w:themeColor="accent1" w:themeShade="BF"/>
        </w:rPr>
      </w:pPr>
    </w:p>
    <w:p w14:paraId="75F3BBEE" w14:textId="03026756" w:rsidR="00274479" w:rsidRDefault="00274479" w:rsidP="006D5F0D">
      <w:pPr>
        <w:pStyle w:val="Default"/>
        <w:jc w:val="both"/>
        <w:rPr>
          <w:rFonts w:ascii="Poppins" w:hAnsi="Poppins" w:cs="Poppins"/>
          <w:b/>
          <w:bCs/>
          <w:color w:val="0F4761" w:themeColor="accent1" w:themeShade="BF"/>
        </w:rPr>
      </w:pPr>
      <w:r>
        <w:rPr>
          <w:rFonts w:ascii="Poppins" w:hAnsi="Poppins" w:cs="Poppins"/>
          <w:b/>
          <w:bCs/>
          <w:color w:val="0F4761" w:themeColor="accent1" w:themeShade="BF"/>
        </w:rPr>
        <w:lastRenderedPageBreak/>
        <w:t>Person Specification</w:t>
      </w:r>
      <w:r w:rsidR="00655382">
        <w:rPr>
          <w:rFonts w:ascii="Poppins" w:hAnsi="Poppins" w:cs="Poppins"/>
          <w:b/>
          <w:bCs/>
          <w:color w:val="0F4761" w:themeColor="accent1" w:themeShade="BF"/>
        </w:rPr>
        <w:t xml:space="preserve"> </w:t>
      </w:r>
    </w:p>
    <w:p w14:paraId="5C2C9F8E" w14:textId="77777777" w:rsidR="001D52AF" w:rsidRPr="00113C48" w:rsidRDefault="001D52AF" w:rsidP="006D5F0D">
      <w:pPr>
        <w:pStyle w:val="Default"/>
        <w:jc w:val="both"/>
        <w:rPr>
          <w:rFonts w:ascii="Poppins" w:hAnsi="Poppins" w:cs="Poppins"/>
          <w:b/>
          <w:bCs/>
          <w:color w:val="0F4761" w:themeColor="accent1" w:themeShade="BF"/>
          <w:sz w:val="6"/>
          <w:szCs w:val="6"/>
        </w:rPr>
      </w:pPr>
    </w:p>
    <w:tbl>
      <w:tblPr>
        <w:tblpPr w:leftFromText="180" w:rightFromText="180" w:vertAnchor="text" w:horzAnchor="margin" w:tblpXSpec="center" w:tblpY="158"/>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7"/>
        <w:gridCol w:w="2766"/>
        <w:gridCol w:w="4938"/>
      </w:tblGrid>
      <w:tr w:rsidR="00113C48" w:rsidRPr="00113C48" w14:paraId="4E4D428B" w14:textId="77777777" w:rsidTr="00113C48">
        <w:tc>
          <w:tcPr>
            <w:tcW w:w="1673" w:type="dxa"/>
          </w:tcPr>
          <w:p w14:paraId="420C11B0"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General heading</w:t>
            </w:r>
          </w:p>
        </w:tc>
        <w:tc>
          <w:tcPr>
            <w:tcW w:w="2835" w:type="dxa"/>
          </w:tcPr>
          <w:p w14:paraId="640F6A99"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Detail</w:t>
            </w:r>
          </w:p>
        </w:tc>
        <w:tc>
          <w:tcPr>
            <w:tcW w:w="5273" w:type="dxa"/>
          </w:tcPr>
          <w:p w14:paraId="3E794B5F"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Examples</w:t>
            </w:r>
          </w:p>
        </w:tc>
      </w:tr>
      <w:tr w:rsidR="00113C48" w:rsidRPr="00113C48" w14:paraId="735B098E" w14:textId="77777777" w:rsidTr="00113C48">
        <w:tc>
          <w:tcPr>
            <w:tcW w:w="1673" w:type="dxa"/>
            <w:vMerge w:val="restart"/>
          </w:tcPr>
          <w:p w14:paraId="04FEAFD5"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Qualifications &amp; Experience</w:t>
            </w:r>
          </w:p>
        </w:tc>
        <w:tc>
          <w:tcPr>
            <w:tcW w:w="2835" w:type="dxa"/>
          </w:tcPr>
          <w:p w14:paraId="39AC2FFB"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Specific qualifications &amp; experience</w:t>
            </w:r>
          </w:p>
        </w:tc>
        <w:tc>
          <w:tcPr>
            <w:tcW w:w="5273" w:type="dxa"/>
          </w:tcPr>
          <w:p w14:paraId="1DB9937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Experience of caretaking and/or buildings maintenance/security</w:t>
            </w:r>
          </w:p>
        </w:tc>
      </w:tr>
      <w:tr w:rsidR="00113C48" w:rsidRPr="00113C48" w14:paraId="67B7467E" w14:textId="77777777" w:rsidTr="00113C48">
        <w:tc>
          <w:tcPr>
            <w:tcW w:w="1673" w:type="dxa"/>
            <w:vMerge/>
          </w:tcPr>
          <w:p w14:paraId="068A77D0" w14:textId="77777777" w:rsidR="00113C48" w:rsidRPr="00113C48" w:rsidRDefault="00113C48" w:rsidP="00113C48">
            <w:pPr>
              <w:spacing w:after="0" w:line="240" w:lineRule="auto"/>
              <w:rPr>
                <w:rFonts w:ascii="Poppins" w:eastAsia="Times New Roman" w:hAnsi="Poppins" w:cs="Poppins"/>
                <w:b/>
              </w:rPr>
            </w:pPr>
          </w:p>
        </w:tc>
        <w:tc>
          <w:tcPr>
            <w:tcW w:w="2835" w:type="dxa"/>
          </w:tcPr>
          <w:p w14:paraId="09231758"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Knowledge of relevant policies and procedures</w:t>
            </w:r>
          </w:p>
        </w:tc>
        <w:tc>
          <w:tcPr>
            <w:tcW w:w="5273" w:type="dxa"/>
          </w:tcPr>
          <w:p w14:paraId="224347F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Knowledge of First Aid</w:t>
            </w:r>
          </w:p>
          <w:p w14:paraId="0A2C7CAA" w14:textId="77777777" w:rsidR="00113C48" w:rsidRPr="00113C48" w:rsidRDefault="00113C48" w:rsidP="00113C48">
            <w:pPr>
              <w:spacing w:after="0" w:line="240" w:lineRule="auto"/>
              <w:rPr>
                <w:rFonts w:ascii="Poppins" w:eastAsia="Times New Roman" w:hAnsi="Poppins" w:cs="Poppins"/>
                <w:sz w:val="20"/>
                <w:szCs w:val="20"/>
              </w:rPr>
            </w:pPr>
          </w:p>
        </w:tc>
      </w:tr>
      <w:tr w:rsidR="00113C48" w:rsidRPr="00113C48" w14:paraId="7FABD4BB" w14:textId="77777777" w:rsidTr="00113C48">
        <w:tc>
          <w:tcPr>
            <w:tcW w:w="1673" w:type="dxa"/>
            <w:vMerge/>
          </w:tcPr>
          <w:p w14:paraId="7D184D93" w14:textId="77777777" w:rsidR="00113C48" w:rsidRPr="00113C48" w:rsidRDefault="00113C48" w:rsidP="00113C48">
            <w:pPr>
              <w:spacing w:after="0" w:line="240" w:lineRule="auto"/>
              <w:rPr>
                <w:rFonts w:ascii="Poppins" w:eastAsia="Times New Roman" w:hAnsi="Poppins" w:cs="Poppins"/>
                <w:b/>
              </w:rPr>
            </w:pPr>
          </w:p>
        </w:tc>
        <w:tc>
          <w:tcPr>
            <w:tcW w:w="2835" w:type="dxa"/>
          </w:tcPr>
          <w:p w14:paraId="2864FFA2"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Literacy</w:t>
            </w:r>
          </w:p>
        </w:tc>
        <w:tc>
          <w:tcPr>
            <w:tcW w:w="5273" w:type="dxa"/>
          </w:tcPr>
          <w:p w14:paraId="45AFADD0"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Good reading and writing skills</w:t>
            </w:r>
          </w:p>
        </w:tc>
      </w:tr>
      <w:tr w:rsidR="00113C48" w:rsidRPr="00113C48" w14:paraId="41BD14F3" w14:textId="77777777" w:rsidTr="00113C48">
        <w:tc>
          <w:tcPr>
            <w:tcW w:w="1673" w:type="dxa"/>
            <w:vMerge/>
          </w:tcPr>
          <w:p w14:paraId="7E0D17C5" w14:textId="77777777" w:rsidR="00113C48" w:rsidRPr="00113C48" w:rsidRDefault="00113C48" w:rsidP="00113C48">
            <w:pPr>
              <w:spacing w:after="0" w:line="240" w:lineRule="auto"/>
              <w:rPr>
                <w:rFonts w:ascii="Poppins" w:eastAsia="Times New Roman" w:hAnsi="Poppins" w:cs="Poppins"/>
                <w:b/>
              </w:rPr>
            </w:pPr>
          </w:p>
        </w:tc>
        <w:tc>
          <w:tcPr>
            <w:tcW w:w="2835" w:type="dxa"/>
          </w:tcPr>
          <w:p w14:paraId="5755DAEC"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Numeracy</w:t>
            </w:r>
          </w:p>
        </w:tc>
        <w:tc>
          <w:tcPr>
            <w:tcW w:w="5273" w:type="dxa"/>
          </w:tcPr>
          <w:p w14:paraId="13BC816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count and undertake general mathematical calculations</w:t>
            </w:r>
          </w:p>
        </w:tc>
      </w:tr>
      <w:tr w:rsidR="00113C48" w:rsidRPr="00113C48" w14:paraId="10295898" w14:textId="77777777" w:rsidTr="00113C48">
        <w:tc>
          <w:tcPr>
            <w:tcW w:w="1673" w:type="dxa"/>
            <w:vMerge/>
          </w:tcPr>
          <w:p w14:paraId="0DD98187" w14:textId="77777777" w:rsidR="00113C48" w:rsidRPr="00113C48" w:rsidRDefault="00113C48" w:rsidP="00113C48">
            <w:pPr>
              <w:spacing w:after="0" w:line="240" w:lineRule="auto"/>
              <w:rPr>
                <w:rFonts w:ascii="Poppins" w:eastAsia="Times New Roman" w:hAnsi="Poppins" w:cs="Poppins"/>
                <w:b/>
              </w:rPr>
            </w:pPr>
          </w:p>
        </w:tc>
        <w:tc>
          <w:tcPr>
            <w:tcW w:w="2835" w:type="dxa"/>
          </w:tcPr>
          <w:p w14:paraId="6C4AC3F3"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Technology</w:t>
            </w:r>
          </w:p>
        </w:tc>
        <w:tc>
          <w:tcPr>
            <w:tcW w:w="5273" w:type="dxa"/>
          </w:tcPr>
          <w:p w14:paraId="0B4C2C0E"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Good knowledge of security, heating plant and other building systems</w:t>
            </w:r>
          </w:p>
          <w:p w14:paraId="0442C26C"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undertake DIY tasks</w:t>
            </w:r>
          </w:p>
        </w:tc>
      </w:tr>
      <w:tr w:rsidR="00113C48" w:rsidRPr="00113C48" w14:paraId="0B97F3FE" w14:textId="77777777" w:rsidTr="00113C48">
        <w:tc>
          <w:tcPr>
            <w:tcW w:w="1673" w:type="dxa"/>
            <w:vMerge w:val="restart"/>
          </w:tcPr>
          <w:p w14:paraId="1D386AE8"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Communication</w:t>
            </w:r>
          </w:p>
        </w:tc>
        <w:tc>
          <w:tcPr>
            <w:tcW w:w="2835" w:type="dxa"/>
          </w:tcPr>
          <w:p w14:paraId="1869F5CA"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Written</w:t>
            </w:r>
          </w:p>
        </w:tc>
        <w:tc>
          <w:tcPr>
            <w:tcW w:w="5273" w:type="dxa"/>
          </w:tcPr>
          <w:p w14:paraId="34070001"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complete forms, write letters and reports</w:t>
            </w:r>
          </w:p>
        </w:tc>
      </w:tr>
      <w:tr w:rsidR="00113C48" w:rsidRPr="00113C48" w14:paraId="07984402" w14:textId="77777777" w:rsidTr="00113C48">
        <w:tc>
          <w:tcPr>
            <w:tcW w:w="1673" w:type="dxa"/>
            <w:vMerge/>
          </w:tcPr>
          <w:p w14:paraId="5F7811A4" w14:textId="77777777" w:rsidR="00113C48" w:rsidRPr="00113C48" w:rsidRDefault="00113C48" w:rsidP="00113C48">
            <w:pPr>
              <w:spacing w:after="0" w:line="240" w:lineRule="auto"/>
              <w:rPr>
                <w:rFonts w:ascii="Poppins" w:eastAsia="Times New Roman" w:hAnsi="Poppins" w:cs="Poppins"/>
                <w:b/>
              </w:rPr>
            </w:pPr>
          </w:p>
        </w:tc>
        <w:tc>
          <w:tcPr>
            <w:tcW w:w="2835" w:type="dxa"/>
          </w:tcPr>
          <w:p w14:paraId="1C49AD8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Verbal</w:t>
            </w:r>
          </w:p>
        </w:tc>
        <w:tc>
          <w:tcPr>
            <w:tcW w:w="5273" w:type="dxa"/>
          </w:tcPr>
          <w:p w14:paraId="5192CB90"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 xml:space="preserve">Ability to exchange complex verbal information clearly </w:t>
            </w:r>
          </w:p>
        </w:tc>
      </w:tr>
      <w:tr w:rsidR="00113C48" w:rsidRPr="00113C48" w14:paraId="53C233E6" w14:textId="77777777" w:rsidTr="00113C48">
        <w:tc>
          <w:tcPr>
            <w:tcW w:w="1673" w:type="dxa"/>
            <w:vMerge/>
          </w:tcPr>
          <w:p w14:paraId="7775BB64" w14:textId="77777777" w:rsidR="00113C48" w:rsidRPr="00113C48" w:rsidRDefault="00113C48" w:rsidP="00113C48">
            <w:pPr>
              <w:spacing w:after="0" w:line="240" w:lineRule="auto"/>
              <w:rPr>
                <w:rFonts w:ascii="Poppins" w:eastAsia="Times New Roman" w:hAnsi="Poppins" w:cs="Poppins"/>
                <w:b/>
              </w:rPr>
            </w:pPr>
          </w:p>
        </w:tc>
        <w:tc>
          <w:tcPr>
            <w:tcW w:w="2835" w:type="dxa"/>
          </w:tcPr>
          <w:p w14:paraId="7AA2F425"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Languages</w:t>
            </w:r>
          </w:p>
        </w:tc>
        <w:tc>
          <w:tcPr>
            <w:tcW w:w="5273" w:type="dxa"/>
          </w:tcPr>
          <w:p w14:paraId="587D235B"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Seek support to overcome communication barriers with children and adults</w:t>
            </w:r>
          </w:p>
        </w:tc>
      </w:tr>
      <w:tr w:rsidR="00113C48" w:rsidRPr="00113C48" w14:paraId="24823779" w14:textId="77777777" w:rsidTr="00113C48">
        <w:tc>
          <w:tcPr>
            <w:tcW w:w="1673" w:type="dxa"/>
            <w:vMerge/>
          </w:tcPr>
          <w:p w14:paraId="5C4DD03A" w14:textId="77777777" w:rsidR="00113C48" w:rsidRPr="00113C48" w:rsidRDefault="00113C48" w:rsidP="00113C48">
            <w:pPr>
              <w:spacing w:after="0" w:line="240" w:lineRule="auto"/>
              <w:rPr>
                <w:rFonts w:ascii="Poppins" w:eastAsia="Times New Roman" w:hAnsi="Poppins" w:cs="Poppins"/>
                <w:b/>
              </w:rPr>
            </w:pPr>
          </w:p>
        </w:tc>
        <w:tc>
          <w:tcPr>
            <w:tcW w:w="2835" w:type="dxa"/>
          </w:tcPr>
          <w:p w14:paraId="303A1A7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Negotiating</w:t>
            </w:r>
          </w:p>
        </w:tc>
        <w:tc>
          <w:tcPr>
            <w:tcW w:w="5273" w:type="dxa"/>
          </w:tcPr>
          <w:p w14:paraId="4015EF18"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negotiate effectively to achieve best outcomes. Ability to manage difficult or controversial exchanges</w:t>
            </w:r>
          </w:p>
        </w:tc>
      </w:tr>
      <w:tr w:rsidR="00113C48" w:rsidRPr="00113C48" w14:paraId="5BED7812" w14:textId="77777777" w:rsidTr="00113C48">
        <w:tc>
          <w:tcPr>
            <w:tcW w:w="1673" w:type="dxa"/>
            <w:vMerge w:val="restart"/>
          </w:tcPr>
          <w:p w14:paraId="3296E8EF"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Working with children</w:t>
            </w:r>
          </w:p>
        </w:tc>
        <w:tc>
          <w:tcPr>
            <w:tcW w:w="2835" w:type="dxa"/>
          </w:tcPr>
          <w:p w14:paraId="6272F9B4"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Behaviour Management</w:t>
            </w:r>
          </w:p>
        </w:tc>
        <w:tc>
          <w:tcPr>
            <w:tcW w:w="5273" w:type="dxa"/>
          </w:tcPr>
          <w:p w14:paraId="6FE26945"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 xml:space="preserve">Understand the school’s behaviour management policy   </w:t>
            </w:r>
          </w:p>
        </w:tc>
      </w:tr>
      <w:tr w:rsidR="00113C48" w:rsidRPr="00113C48" w14:paraId="6D73B991" w14:textId="77777777" w:rsidTr="00113C48">
        <w:tc>
          <w:tcPr>
            <w:tcW w:w="1673" w:type="dxa"/>
            <w:vMerge/>
          </w:tcPr>
          <w:p w14:paraId="40243C0E" w14:textId="77777777" w:rsidR="00113C48" w:rsidRPr="00113C48" w:rsidRDefault="00113C48" w:rsidP="00113C48">
            <w:pPr>
              <w:spacing w:after="0" w:line="240" w:lineRule="auto"/>
              <w:rPr>
                <w:rFonts w:ascii="Poppins" w:eastAsia="Times New Roman" w:hAnsi="Poppins" w:cs="Poppins"/>
                <w:b/>
              </w:rPr>
            </w:pPr>
          </w:p>
        </w:tc>
        <w:tc>
          <w:tcPr>
            <w:tcW w:w="2835" w:type="dxa"/>
          </w:tcPr>
          <w:p w14:paraId="4920C60B"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SEN</w:t>
            </w:r>
          </w:p>
        </w:tc>
        <w:tc>
          <w:tcPr>
            <w:tcW w:w="5273" w:type="dxa"/>
          </w:tcPr>
          <w:p w14:paraId="095A6F7D"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Understand and support the differences in children and adults and respond appropriately</w:t>
            </w:r>
          </w:p>
        </w:tc>
      </w:tr>
      <w:tr w:rsidR="00113C48" w:rsidRPr="00113C48" w14:paraId="1340F5F6" w14:textId="77777777" w:rsidTr="00113C48">
        <w:tc>
          <w:tcPr>
            <w:tcW w:w="1673" w:type="dxa"/>
            <w:vMerge/>
          </w:tcPr>
          <w:p w14:paraId="0BA2E17F" w14:textId="77777777" w:rsidR="00113C48" w:rsidRPr="00113C48" w:rsidRDefault="00113C48" w:rsidP="00113C48">
            <w:pPr>
              <w:spacing w:after="0" w:line="240" w:lineRule="auto"/>
              <w:rPr>
                <w:rFonts w:ascii="Poppins" w:eastAsia="Times New Roman" w:hAnsi="Poppins" w:cs="Poppins"/>
                <w:b/>
              </w:rPr>
            </w:pPr>
          </w:p>
        </w:tc>
        <w:tc>
          <w:tcPr>
            <w:tcW w:w="2835" w:type="dxa"/>
          </w:tcPr>
          <w:p w14:paraId="02B17552"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Curriculum</w:t>
            </w:r>
          </w:p>
        </w:tc>
        <w:tc>
          <w:tcPr>
            <w:tcW w:w="5273" w:type="dxa"/>
          </w:tcPr>
          <w:p w14:paraId="6CEE7665"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Basic understanding of the learning experience provided by the school</w:t>
            </w:r>
          </w:p>
        </w:tc>
      </w:tr>
      <w:tr w:rsidR="00113C48" w:rsidRPr="00113C48" w14:paraId="33AB8708" w14:textId="77777777" w:rsidTr="00113C48">
        <w:tc>
          <w:tcPr>
            <w:tcW w:w="1673" w:type="dxa"/>
            <w:vMerge/>
          </w:tcPr>
          <w:p w14:paraId="3E288CC0" w14:textId="77777777" w:rsidR="00113C48" w:rsidRPr="00113C48" w:rsidRDefault="00113C48" w:rsidP="00113C48">
            <w:pPr>
              <w:spacing w:after="0" w:line="240" w:lineRule="auto"/>
              <w:rPr>
                <w:rFonts w:ascii="Poppins" w:eastAsia="Times New Roman" w:hAnsi="Poppins" w:cs="Poppins"/>
                <w:b/>
              </w:rPr>
            </w:pPr>
          </w:p>
        </w:tc>
        <w:tc>
          <w:tcPr>
            <w:tcW w:w="2835" w:type="dxa"/>
          </w:tcPr>
          <w:p w14:paraId="34AC65F0"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Child Development</w:t>
            </w:r>
          </w:p>
        </w:tc>
        <w:tc>
          <w:tcPr>
            <w:tcW w:w="5273" w:type="dxa"/>
          </w:tcPr>
          <w:p w14:paraId="54CF66E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Basic understanding of the way in which children develop</w:t>
            </w:r>
          </w:p>
        </w:tc>
      </w:tr>
      <w:tr w:rsidR="00113C48" w:rsidRPr="00113C48" w14:paraId="0C1BDD6F" w14:textId="77777777" w:rsidTr="00113C48">
        <w:tc>
          <w:tcPr>
            <w:tcW w:w="1673" w:type="dxa"/>
            <w:vMerge/>
          </w:tcPr>
          <w:p w14:paraId="566812F3" w14:textId="77777777" w:rsidR="00113C48" w:rsidRPr="00113C48" w:rsidRDefault="00113C48" w:rsidP="00113C48">
            <w:pPr>
              <w:spacing w:after="0" w:line="240" w:lineRule="auto"/>
              <w:rPr>
                <w:rFonts w:ascii="Poppins" w:eastAsia="Times New Roman" w:hAnsi="Poppins" w:cs="Poppins"/>
                <w:b/>
              </w:rPr>
            </w:pPr>
          </w:p>
        </w:tc>
        <w:tc>
          <w:tcPr>
            <w:tcW w:w="2835" w:type="dxa"/>
          </w:tcPr>
          <w:p w14:paraId="71ABD455"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 xml:space="preserve">Health &amp; </w:t>
            </w:r>
            <w:proofErr w:type="gramStart"/>
            <w:r w:rsidRPr="00113C48">
              <w:rPr>
                <w:rFonts w:ascii="Poppins" w:eastAsia="Times New Roman" w:hAnsi="Poppins" w:cs="Poppins"/>
                <w:sz w:val="20"/>
                <w:szCs w:val="20"/>
              </w:rPr>
              <w:t>Well</w:t>
            </w:r>
            <w:proofErr w:type="gramEnd"/>
            <w:r w:rsidRPr="00113C48">
              <w:rPr>
                <w:rFonts w:ascii="Poppins" w:eastAsia="Times New Roman" w:hAnsi="Poppins" w:cs="Poppins"/>
                <w:sz w:val="20"/>
                <w:szCs w:val="20"/>
              </w:rPr>
              <w:t xml:space="preserve"> being</w:t>
            </w:r>
          </w:p>
        </w:tc>
        <w:tc>
          <w:tcPr>
            <w:tcW w:w="5273" w:type="dxa"/>
          </w:tcPr>
          <w:p w14:paraId="67FDBBD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 xml:space="preserve">Understand and support the importance of physical and emotional wellbeing  </w:t>
            </w:r>
          </w:p>
        </w:tc>
      </w:tr>
      <w:tr w:rsidR="00113C48" w:rsidRPr="00113C48" w14:paraId="4903AD5D" w14:textId="77777777" w:rsidTr="00113C48">
        <w:tc>
          <w:tcPr>
            <w:tcW w:w="1673" w:type="dxa"/>
            <w:vMerge w:val="restart"/>
          </w:tcPr>
          <w:p w14:paraId="240A92E3"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Working with others</w:t>
            </w:r>
          </w:p>
        </w:tc>
        <w:tc>
          <w:tcPr>
            <w:tcW w:w="2835" w:type="dxa"/>
          </w:tcPr>
          <w:p w14:paraId="44B1E4B5"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Working with partners</w:t>
            </w:r>
          </w:p>
        </w:tc>
        <w:tc>
          <w:tcPr>
            <w:tcW w:w="5273" w:type="dxa"/>
          </w:tcPr>
          <w:p w14:paraId="779FD03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Understand the role of others working in and with the school</w:t>
            </w:r>
          </w:p>
        </w:tc>
      </w:tr>
      <w:tr w:rsidR="00113C48" w:rsidRPr="00113C48" w14:paraId="35E060A7" w14:textId="77777777" w:rsidTr="00113C48">
        <w:tc>
          <w:tcPr>
            <w:tcW w:w="1673" w:type="dxa"/>
            <w:vMerge/>
          </w:tcPr>
          <w:p w14:paraId="2D1EAB78" w14:textId="77777777" w:rsidR="00113C48" w:rsidRPr="00113C48" w:rsidRDefault="00113C48" w:rsidP="00113C48">
            <w:pPr>
              <w:spacing w:after="0" w:line="240" w:lineRule="auto"/>
              <w:rPr>
                <w:rFonts w:ascii="Poppins" w:eastAsia="Times New Roman" w:hAnsi="Poppins" w:cs="Poppins"/>
                <w:b/>
              </w:rPr>
            </w:pPr>
          </w:p>
        </w:tc>
        <w:tc>
          <w:tcPr>
            <w:tcW w:w="2835" w:type="dxa"/>
          </w:tcPr>
          <w:p w14:paraId="0CA4D68A"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Relationships</w:t>
            </w:r>
          </w:p>
        </w:tc>
        <w:tc>
          <w:tcPr>
            <w:tcW w:w="5273" w:type="dxa"/>
          </w:tcPr>
          <w:p w14:paraId="2AC72B99"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establish rapport and respectful and trusting relationships with others</w:t>
            </w:r>
          </w:p>
        </w:tc>
      </w:tr>
      <w:tr w:rsidR="00113C48" w:rsidRPr="00113C48" w14:paraId="0ADC9976" w14:textId="77777777" w:rsidTr="00113C48">
        <w:tc>
          <w:tcPr>
            <w:tcW w:w="1673" w:type="dxa"/>
            <w:vMerge/>
          </w:tcPr>
          <w:p w14:paraId="7BE8B8DC" w14:textId="77777777" w:rsidR="00113C48" w:rsidRPr="00113C48" w:rsidRDefault="00113C48" w:rsidP="00113C48">
            <w:pPr>
              <w:spacing w:after="0" w:line="240" w:lineRule="auto"/>
              <w:rPr>
                <w:rFonts w:ascii="Poppins" w:eastAsia="Times New Roman" w:hAnsi="Poppins" w:cs="Poppins"/>
                <w:b/>
              </w:rPr>
            </w:pPr>
          </w:p>
        </w:tc>
        <w:tc>
          <w:tcPr>
            <w:tcW w:w="2835" w:type="dxa"/>
          </w:tcPr>
          <w:p w14:paraId="2A08DA17" w14:textId="77777777" w:rsidR="00113C48" w:rsidRPr="00113C48" w:rsidRDefault="00113C48" w:rsidP="00113C48">
            <w:pPr>
              <w:spacing w:after="0" w:line="240" w:lineRule="auto"/>
              <w:rPr>
                <w:rFonts w:ascii="Poppins" w:eastAsia="Times New Roman" w:hAnsi="Poppins" w:cs="Poppins"/>
                <w:sz w:val="20"/>
                <w:szCs w:val="20"/>
              </w:rPr>
            </w:pPr>
            <w:proofErr w:type="gramStart"/>
            <w:r w:rsidRPr="00113C48">
              <w:rPr>
                <w:rFonts w:ascii="Poppins" w:eastAsia="Times New Roman" w:hAnsi="Poppins" w:cs="Poppins"/>
                <w:sz w:val="20"/>
                <w:szCs w:val="20"/>
              </w:rPr>
              <w:t>Team work</w:t>
            </w:r>
            <w:proofErr w:type="gramEnd"/>
          </w:p>
        </w:tc>
        <w:tc>
          <w:tcPr>
            <w:tcW w:w="5273" w:type="dxa"/>
          </w:tcPr>
          <w:p w14:paraId="30A37C19"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 xml:space="preserve">Ability to make </w:t>
            </w:r>
            <w:proofErr w:type="gramStart"/>
            <w:r w:rsidRPr="00113C48">
              <w:rPr>
                <w:rFonts w:ascii="Poppins" w:eastAsia="Times New Roman" w:hAnsi="Poppins" w:cs="Poppins"/>
                <w:sz w:val="20"/>
                <w:szCs w:val="20"/>
              </w:rPr>
              <w:t>an</w:t>
            </w:r>
            <w:proofErr w:type="gramEnd"/>
            <w:r w:rsidRPr="00113C48">
              <w:rPr>
                <w:rFonts w:ascii="Poppins" w:eastAsia="Times New Roman" w:hAnsi="Poppins" w:cs="Poppins"/>
                <w:sz w:val="20"/>
                <w:szCs w:val="20"/>
              </w:rPr>
              <w:t xml:space="preserve"> distinctive contribution to the work of the work a team</w:t>
            </w:r>
          </w:p>
        </w:tc>
      </w:tr>
      <w:tr w:rsidR="00113C48" w:rsidRPr="00113C48" w14:paraId="02312FEB" w14:textId="77777777" w:rsidTr="00113C48">
        <w:tc>
          <w:tcPr>
            <w:tcW w:w="1673" w:type="dxa"/>
            <w:vMerge/>
          </w:tcPr>
          <w:p w14:paraId="4BF7F731" w14:textId="77777777" w:rsidR="00113C48" w:rsidRPr="00113C48" w:rsidRDefault="00113C48" w:rsidP="00113C48">
            <w:pPr>
              <w:spacing w:after="0" w:line="240" w:lineRule="auto"/>
              <w:rPr>
                <w:rFonts w:ascii="Poppins" w:eastAsia="Times New Roman" w:hAnsi="Poppins" w:cs="Poppins"/>
                <w:b/>
              </w:rPr>
            </w:pPr>
          </w:p>
        </w:tc>
        <w:tc>
          <w:tcPr>
            <w:tcW w:w="2835" w:type="dxa"/>
          </w:tcPr>
          <w:p w14:paraId="02D2FCE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Information</w:t>
            </w:r>
          </w:p>
        </w:tc>
        <w:tc>
          <w:tcPr>
            <w:tcW w:w="5273" w:type="dxa"/>
          </w:tcPr>
          <w:p w14:paraId="733CE52F"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 xml:space="preserve">Contribute to the development of effective systems to share information </w:t>
            </w:r>
          </w:p>
        </w:tc>
      </w:tr>
      <w:tr w:rsidR="00113C48" w:rsidRPr="00113C48" w14:paraId="1A81E142" w14:textId="77777777" w:rsidTr="00113C48">
        <w:tc>
          <w:tcPr>
            <w:tcW w:w="1673" w:type="dxa"/>
            <w:vMerge w:val="restart"/>
          </w:tcPr>
          <w:p w14:paraId="34080DE2" w14:textId="77777777" w:rsidR="00113C48" w:rsidRPr="00113C48" w:rsidRDefault="00113C48" w:rsidP="00113C48">
            <w:pPr>
              <w:spacing w:after="0" w:line="240" w:lineRule="auto"/>
              <w:rPr>
                <w:rFonts w:ascii="Poppins" w:eastAsia="Times New Roman" w:hAnsi="Poppins" w:cs="Poppins"/>
                <w:b/>
              </w:rPr>
            </w:pPr>
            <w:r w:rsidRPr="00113C48">
              <w:rPr>
                <w:rFonts w:ascii="Poppins" w:eastAsia="Times New Roman" w:hAnsi="Poppins" w:cs="Poppins"/>
                <w:b/>
              </w:rPr>
              <w:t xml:space="preserve">Responsibilities </w:t>
            </w:r>
          </w:p>
          <w:p w14:paraId="340963D5" w14:textId="77777777" w:rsidR="00113C48" w:rsidRPr="00113C48" w:rsidRDefault="00113C48" w:rsidP="00113C48">
            <w:pPr>
              <w:spacing w:after="0" w:line="240" w:lineRule="auto"/>
              <w:rPr>
                <w:rFonts w:ascii="Poppins" w:eastAsia="Times New Roman" w:hAnsi="Poppins" w:cs="Poppins"/>
                <w:b/>
              </w:rPr>
            </w:pPr>
          </w:p>
        </w:tc>
        <w:tc>
          <w:tcPr>
            <w:tcW w:w="2835" w:type="dxa"/>
          </w:tcPr>
          <w:p w14:paraId="6747ACDB"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Organisational skills</w:t>
            </w:r>
          </w:p>
        </w:tc>
        <w:tc>
          <w:tcPr>
            <w:tcW w:w="5273" w:type="dxa"/>
          </w:tcPr>
          <w:p w14:paraId="43BF3C8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Excellent organisational skills. Ability to remain calm under pressure</w:t>
            </w:r>
          </w:p>
        </w:tc>
      </w:tr>
      <w:tr w:rsidR="00113C48" w:rsidRPr="00113C48" w14:paraId="643C0A0C" w14:textId="77777777" w:rsidTr="00113C48">
        <w:tc>
          <w:tcPr>
            <w:tcW w:w="1673" w:type="dxa"/>
            <w:vMerge/>
          </w:tcPr>
          <w:p w14:paraId="03AB6F21"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62D309C5"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Line Management</w:t>
            </w:r>
          </w:p>
        </w:tc>
        <w:tc>
          <w:tcPr>
            <w:tcW w:w="5273" w:type="dxa"/>
          </w:tcPr>
          <w:p w14:paraId="552AC10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supervise and monitor the work of others</w:t>
            </w:r>
          </w:p>
        </w:tc>
      </w:tr>
      <w:tr w:rsidR="00113C48" w:rsidRPr="00113C48" w14:paraId="721D252F" w14:textId="77777777" w:rsidTr="00113C48">
        <w:tc>
          <w:tcPr>
            <w:tcW w:w="1673" w:type="dxa"/>
            <w:vMerge/>
          </w:tcPr>
          <w:p w14:paraId="6E5A6CC3"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1E0B5F1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Time Management</w:t>
            </w:r>
          </w:p>
        </w:tc>
        <w:tc>
          <w:tcPr>
            <w:tcW w:w="5273" w:type="dxa"/>
          </w:tcPr>
          <w:p w14:paraId="354BBEB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Ability to manage own time effectively</w:t>
            </w:r>
          </w:p>
          <w:p w14:paraId="35E01F4A"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Demonstrate a flexible approach</w:t>
            </w:r>
          </w:p>
        </w:tc>
      </w:tr>
      <w:tr w:rsidR="00113C48" w:rsidRPr="00113C48" w14:paraId="2FB7C226" w14:textId="77777777" w:rsidTr="00113C48">
        <w:tc>
          <w:tcPr>
            <w:tcW w:w="1673" w:type="dxa"/>
            <w:vMerge/>
          </w:tcPr>
          <w:p w14:paraId="63286AF7"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209C7F5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Creativity</w:t>
            </w:r>
          </w:p>
        </w:tc>
        <w:tc>
          <w:tcPr>
            <w:tcW w:w="5273" w:type="dxa"/>
          </w:tcPr>
          <w:p w14:paraId="2ECDFEE1"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Demonstrate ability to resolve complex problems independently</w:t>
            </w:r>
          </w:p>
        </w:tc>
      </w:tr>
      <w:tr w:rsidR="00113C48" w:rsidRPr="00113C48" w14:paraId="41F73EFE" w14:textId="77777777" w:rsidTr="00113C48">
        <w:tc>
          <w:tcPr>
            <w:tcW w:w="1673" w:type="dxa"/>
            <w:vMerge w:val="restart"/>
          </w:tcPr>
          <w:p w14:paraId="379FFF6D" w14:textId="77777777" w:rsidR="00113C48" w:rsidRPr="00113C48" w:rsidRDefault="00113C48" w:rsidP="00113C48">
            <w:pPr>
              <w:spacing w:after="0" w:line="240" w:lineRule="auto"/>
              <w:rPr>
                <w:rFonts w:ascii="Poppins" w:eastAsia="Times New Roman" w:hAnsi="Poppins" w:cs="Poppins"/>
                <w:b/>
                <w:sz w:val="20"/>
                <w:szCs w:val="20"/>
              </w:rPr>
            </w:pPr>
            <w:r w:rsidRPr="00113C48">
              <w:rPr>
                <w:rFonts w:ascii="Poppins" w:eastAsia="Times New Roman" w:hAnsi="Poppins" w:cs="Poppins"/>
                <w:b/>
              </w:rPr>
              <w:t>General</w:t>
            </w:r>
          </w:p>
        </w:tc>
        <w:tc>
          <w:tcPr>
            <w:tcW w:w="2835" w:type="dxa"/>
          </w:tcPr>
          <w:p w14:paraId="1016C75A"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Equalities</w:t>
            </w:r>
          </w:p>
        </w:tc>
        <w:tc>
          <w:tcPr>
            <w:tcW w:w="5273" w:type="dxa"/>
          </w:tcPr>
          <w:p w14:paraId="54EA7780"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Awareness of and commitment to equality</w:t>
            </w:r>
          </w:p>
        </w:tc>
      </w:tr>
      <w:tr w:rsidR="00113C48" w:rsidRPr="00113C48" w14:paraId="35397E53" w14:textId="77777777" w:rsidTr="00113C48">
        <w:tc>
          <w:tcPr>
            <w:tcW w:w="1673" w:type="dxa"/>
            <w:vMerge/>
          </w:tcPr>
          <w:p w14:paraId="453879C7"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22A4A987"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Health &amp; Safety</w:t>
            </w:r>
          </w:p>
        </w:tc>
        <w:tc>
          <w:tcPr>
            <w:tcW w:w="5273" w:type="dxa"/>
          </w:tcPr>
          <w:p w14:paraId="2208588B"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Good understanding of Health &amp; Safety</w:t>
            </w:r>
          </w:p>
        </w:tc>
      </w:tr>
      <w:tr w:rsidR="00113C48" w:rsidRPr="00113C48" w14:paraId="789355CF" w14:textId="77777777" w:rsidTr="00113C48">
        <w:tc>
          <w:tcPr>
            <w:tcW w:w="1673" w:type="dxa"/>
            <w:vMerge/>
          </w:tcPr>
          <w:p w14:paraId="79B007F9"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712EC2C8"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Child Protection</w:t>
            </w:r>
          </w:p>
        </w:tc>
        <w:tc>
          <w:tcPr>
            <w:tcW w:w="5273" w:type="dxa"/>
          </w:tcPr>
          <w:p w14:paraId="29F35F14"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Understand and implement child protection procedures</w:t>
            </w:r>
          </w:p>
        </w:tc>
      </w:tr>
      <w:tr w:rsidR="00113C48" w:rsidRPr="00113C48" w14:paraId="23578687" w14:textId="77777777" w:rsidTr="00113C48">
        <w:tc>
          <w:tcPr>
            <w:tcW w:w="1673" w:type="dxa"/>
            <w:vMerge/>
          </w:tcPr>
          <w:p w14:paraId="474FD458"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5C920E68"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Confidentiality/Data Protection</w:t>
            </w:r>
          </w:p>
        </w:tc>
        <w:tc>
          <w:tcPr>
            <w:tcW w:w="5273" w:type="dxa"/>
          </w:tcPr>
          <w:p w14:paraId="6A3F8ED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Understand procedures and legislation relating to confidentiality</w:t>
            </w:r>
          </w:p>
        </w:tc>
      </w:tr>
      <w:tr w:rsidR="00113C48" w:rsidRPr="00113C48" w14:paraId="597201A9" w14:textId="77777777" w:rsidTr="00113C48">
        <w:tc>
          <w:tcPr>
            <w:tcW w:w="1673" w:type="dxa"/>
            <w:vMerge/>
          </w:tcPr>
          <w:p w14:paraId="6FD0BA43" w14:textId="77777777" w:rsidR="00113C48" w:rsidRPr="00113C48" w:rsidRDefault="00113C48" w:rsidP="00113C48">
            <w:pPr>
              <w:spacing w:after="0" w:line="240" w:lineRule="auto"/>
              <w:rPr>
                <w:rFonts w:ascii="Poppins" w:eastAsia="Times New Roman" w:hAnsi="Poppins" w:cs="Poppins"/>
                <w:b/>
                <w:sz w:val="20"/>
                <w:szCs w:val="20"/>
              </w:rPr>
            </w:pPr>
          </w:p>
        </w:tc>
        <w:tc>
          <w:tcPr>
            <w:tcW w:w="2835" w:type="dxa"/>
          </w:tcPr>
          <w:p w14:paraId="358698A6"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CPD</w:t>
            </w:r>
          </w:p>
        </w:tc>
        <w:tc>
          <w:tcPr>
            <w:tcW w:w="5273" w:type="dxa"/>
          </w:tcPr>
          <w:p w14:paraId="079AD8F9" w14:textId="77777777" w:rsidR="00113C48" w:rsidRPr="00113C48" w:rsidRDefault="00113C48" w:rsidP="00113C48">
            <w:pPr>
              <w:spacing w:after="0" w:line="240" w:lineRule="auto"/>
              <w:rPr>
                <w:rFonts w:ascii="Poppins" w:eastAsia="Times New Roman" w:hAnsi="Poppins" w:cs="Poppins"/>
                <w:sz w:val="20"/>
                <w:szCs w:val="20"/>
              </w:rPr>
            </w:pPr>
            <w:r w:rsidRPr="00113C48">
              <w:rPr>
                <w:rFonts w:ascii="Poppins" w:eastAsia="Times New Roman" w:hAnsi="Poppins" w:cs="Poppins"/>
                <w:sz w:val="20"/>
                <w:szCs w:val="20"/>
              </w:rPr>
              <w:t>Demonstrate a clear commitment to develop and learn in the role</w:t>
            </w:r>
          </w:p>
          <w:p w14:paraId="5A827291" w14:textId="77777777" w:rsidR="00113C48" w:rsidRPr="00113C48" w:rsidRDefault="00113C48" w:rsidP="00113C48">
            <w:pPr>
              <w:spacing w:after="0" w:line="240" w:lineRule="auto"/>
              <w:rPr>
                <w:rFonts w:ascii="Poppins" w:eastAsia="Times New Roman" w:hAnsi="Poppins" w:cs="Poppins"/>
                <w:sz w:val="20"/>
                <w:szCs w:val="20"/>
              </w:rPr>
            </w:pPr>
          </w:p>
        </w:tc>
      </w:tr>
    </w:tbl>
    <w:p w14:paraId="28E913F2" w14:textId="77777777" w:rsidR="001D52AF" w:rsidRPr="00113C48" w:rsidRDefault="001D52AF" w:rsidP="006D5F0D">
      <w:pPr>
        <w:pStyle w:val="Default"/>
        <w:jc w:val="both"/>
        <w:rPr>
          <w:rFonts w:ascii="Poppins" w:hAnsi="Poppins" w:cs="Poppins"/>
          <w:b/>
          <w:bCs/>
          <w:color w:val="0F4761" w:themeColor="accent1" w:themeShade="BF"/>
          <w:sz w:val="20"/>
          <w:szCs w:val="20"/>
        </w:rPr>
      </w:pPr>
    </w:p>
    <w:p w14:paraId="4562FDA2" w14:textId="77777777" w:rsidR="006D5F0D" w:rsidRPr="00695F2C" w:rsidRDefault="006D5F0D" w:rsidP="006D5F0D">
      <w:pPr>
        <w:pStyle w:val="Default"/>
        <w:jc w:val="both"/>
        <w:rPr>
          <w:rFonts w:ascii="Poppins" w:hAnsi="Poppins" w:cs="Poppins"/>
          <w:sz w:val="21"/>
          <w:szCs w:val="21"/>
        </w:rPr>
      </w:pPr>
    </w:p>
    <w:p w14:paraId="01A9014E"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b/>
          <w:bCs/>
          <w:i/>
          <w:iCs/>
          <w:color w:val="FFFFFF" w:themeColor="background1"/>
          <w:sz w:val="21"/>
          <w:szCs w:val="21"/>
        </w:rPr>
      </w:pPr>
      <w:r w:rsidRPr="00695F2C">
        <w:rPr>
          <w:rFonts w:ascii="Poppins" w:hAnsi="Poppins" w:cs="Poppins"/>
          <w:b/>
          <w:bCs/>
          <w:i/>
          <w:iCs/>
          <w:color w:val="FFFFFF" w:themeColor="background1"/>
          <w:sz w:val="21"/>
          <w:szCs w:val="21"/>
        </w:rPr>
        <w:t xml:space="preserve">The Trust is committed to safeguarding and promoting the welfare of children and young people and expects all staff and volunteers to share in this commitment. </w:t>
      </w:r>
    </w:p>
    <w:p w14:paraId="4BA3AB75" w14:textId="77777777" w:rsidR="006D5F0D" w:rsidRPr="00695F2C" w:rsidRDefault="006D5F0D" w:rsidP="006D5F0D">
      <w:pPr>
        <w:pBdr>
          <w:top w:val="single" w:sz="4" w:space="1" w:color="auto"/>
          <w:left w:val="single" w:sz="4" w:space="4" w:color="auto"/>
          <w:bottom w:val="single" w:sz="4" w:space="1" w:color="auto"/>
          <w:right w:val="single" w:sz="4" w:space="4" w:color="auto"/>
        </w:pBdr>
        <w:shd w:val="clear" w:color="auto" w:fill="04428C"/>
        <w:jc w:val="center"/>
        <w:rPr>
          <w:rFonts w:ascii="Poppins" w:hAnsi="Poppins" w:cs="Poppins"/>
          <w:color w:val="FFFFFF" w:themeColor="background1"/>
          <w:sz w:val="21"/>
          <w:szCs w:val="21"/>
        </w:rPr>
      </w:pPr>
      <w:r w:rsidRPr="00695F2C">
        <w:rPr>
          <w:rFonts w:ascii="Poppins" w:hAnsi="Poppins" w:cs="Poppins"/>
          <w:b/>
          <w:bCs/>
          <w:i/>
          <w:iCs/>
          <w:color w:val="FFFFFF" w:themeColor="background1"/>
          <w:sz w:val="21"/>
          <w:szCs w:val="21"/>
        </w:rPr>
        <w:t>All staff will be subject to an enhanced check with the Disclosure &amp; Barring Service.</w:t>
      </w:r>
    </w:p>
    <w:p w14:paraId="40350216" w14:textId="418ABED3" w:rsidR="006D5F0D" w:rsidRPr="007508C3" w:rsidRDefault="006D5F0D" w:rsidP="006D5F0D">
      <w:pPr>
        <w:rPr>
          <w:rFonts w:ascii="Poppins" w:hAnsi="Poppins" w:cs="Poppins"/>
          <w:b/>
          <w:bCs/>
          <w:sz w:val="18"/>
          <w:szCs w:val="18"/>
        </w:rPr>
      </w:pPr>
      <w:r w:rsidRPr="007508C3">
        <w:rPr>
          <w:rFonts w:ascii="Poppins" w:hAnsi="Poppins" w:cs="Poppins"/>
          <w:b/>
          <w:bCs/>
          <w:sz w:val="18"/>
          <w:szCs w:val="18"/>
        </w:rPr>
        <w:t xml:space="preserve">Updated: </w:t>
      </w:r>
      <w:r w:rsidR="00177902">
        <w:rPr>
          <w:rFonts w:ascii="Poppins" w:hAnsi="Poppins" w:cs="Poppins"/>
          <w:b/>
          <w:bCs/>
          <w:sz w:val="18"/>
          <w:szCs w:val="18"/>
        </w:rPr>
        <w:t>July 2026</w:t>
      </w:r>
    </w:p>
    <w:p w14:paraId="022BE081" w14:textId="77777777" w:rsidR="00C60E14" w:rsidRDefault="00C60E14"/>
    <w:sectPr w:rsidR="00C60E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75063"/>
    <w:multiLevelType w:val="hybridMultilevel"/>
    <w:tmpl w:val="5DBA4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9E0B80"/>
    <w:multiLevelType w:val="hybridMultilevel"/>
    <w:tmpl w:val="DC564D34"/>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01BB5"/>
    <w:multiLevelType w:val="hybridMultilevel"/>
    <w:tmpl w:val="266C8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BF5DDB"/>
    <w:multiLevelType w:val="hybridMultilevel"/>
    <w:tmpl w:val="B52E2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294456"/>
    <w:multiLevelType w:val="hybridMultilevel"/>
    <w:tmpl w:val="9798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2F4727"/>
    <w:multiLevelType w:val="hybridMultilevel"/>
    <w:tmpl w:val="6CF2F22E"/>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7" w15:restartNumberingAfterBreak="0">
    <w:nsid w:val="258B09DE"/>
    <w:multiLevelType w:val="hybridMultilevel"/>
    <w:tmpl w:val="7CC27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814BB2"/>
    <w:multiLevelType w:val="multilevel"/>
    <w:tmpl w:val="65FCDBD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0" w15:restartNumberingAfterBreak="0">
    <w:nsid w:val="2A442256"/>
    <w:multiLevelType w:val="hybridMultilevel"/>
    <w:tmpl w:val="87008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E54B38"/>
    <w:multiLevelType w:val="hybridMultilevel"/>
    <w:tmpl w:val="20EC58B2"/>
    <w:lvl w:ilvl="0" w:tplc="08090001">
      <w:start w:val="1"/>
      <w:numFmt w:val="bullet"/>
      <w:lvlText w:val=""/>
      <w:lvlJc w:val="left"/>
      <w:pPr>
        <w:tabs>
          <w:tab w:val="num" w:pos="720"/>
        </w:tabs>
        <w:ind w:left="720" w:hanging="360"/>
      </w:pPr>
      <w:rPr>
        <w:rFonts w:ascii="Symbol" w:hAnsi="Symbol" w:hint="default"/>
      </w:rPr>
    </w:lvl>
    <w:lvl w:ilvl="1" w:tplc="0809000B">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1262A2"/>
    <w:multiLevelType w:val="multilevel"/>
    <w:tmpl w:val="7EC0F8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4" w15:restartNumberingAfterBreak="0">
    <w:nsid w:val="37F60E56"/>
    <w:multiLevelType w:val="hybridMultilevel"/>
    <w:tmpl w:val="4F56E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502563"/>
    <w:multiLevelType w:val="multilevel"/>
    <w:tmpl w:val="F716D3D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497149F3"/>
    <w:multiLevelType w:val="hybridMultilevel"/>
    <w:tmpl w:val="EF74F340"/>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AFB3A53"/>
    <w:multiLevelType w:val="hybridMultilevel"/>
    <w:tmpl w:val="991E9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1"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23" w15:restartNumberingAfterBreak="0">
    <w:nsid w:val="63307E0D"/>
    <w:multiLevelType w:val="hybridMultilevel"/>
    <w:tmpl w:val="F7447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C0FC5"/>
    <w:multiLevelType w:val="hybridMultilevel"/>
    <w:tmpl w:val="9E3AC77E"/>
    <w:lvl w:ilvl="0" w:tplc="D9B21CA2">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27" w15:restartNumberingAfterBreak="0">
    <w:nsid w:val="73820FD6"/>
    <w:multiLevelType w:val="hybridMultilevel"/>
    <w:tmpl w:val="FC2A7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9D6034"/>
    <w:multiLevelType w:val="multilevel"/>
    <w:tmpl w:val="EE4A16E4"/>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cs="Times New Roman"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num w:numId="1" w16cid:durableId="464782143">
    <w:abstractNumId w:val="30"/>
  </w:num>
  <w:num w:numId="2" w16cid:durableId="1132137146">
    <w:abstractNumId w:val="2"/>
  </w:num>
  <w:num w:numId="3" w16cid:durableId="1176191093">
    <w:abstractNumId w:val="24"/>
  </w:num>
  <w:num w:numId="4" w16cid:durableId="2044165609">
    <w:abstractNumId w:val="29"/>
  </w:num>
  <w:num w:numId="5" w16cid:durableId="444037422">
    <w:abstractNumId w:val="19"/>
  </w:num>
  <w:num w:numId="6" w16cid:durableId="651520641">
    <w:abstractNumId w:val="21"/>
  </w:num>
  <w:num w:numId="7" w16cid:durableId="688606635">
    <w:abstractNumId w:val="18"/>
  </w:num>
  <w:num w:numId="8" w16cid:durableId="1508059659">
    <w:abstractNumId w:val="28"/>
  </w:num>
  <w:num w:numId="9" w16cid:durableId="433936585">
    <w:abstractNumId w:val="25"/>
  </w:num>
  <w:num w:numId="10" w16cid:durableId="1630936542">
    <w:abstractNumId w:val="8"/>
  </w:num>
  <w:num w:numId="11" w16cid:durableId="2141223606">
    <w:abstractNumId w:val="13"/>
  </w:num>
  <w:num w:numId="12" w16cid:durableId="2066834627">
    <w:abstractNumId w:val="20"/>
  </w:num>
  <w:num w:numId="13" w16cid:durableId="587078400">
    <w:abstractNumId w:val="22"/>
  </w:num>
  <w:num w:numId="14" w16cid:durableId="1476221103">
    <w:abstractNumId w:val="3"/>
  </w:num>
  <w:num w:numId="15" w16cid:durableId="608632988">
    <w:abstractNumId w:val="4"/>
  </w:num>
  <w:num w:numId="16" w16cid:durableId="1854565751">
    <w:abstractNumId w:val="10"/>
  </w:num>
  <w:num w:numId="17" w16cid:durableId="1358039561">
    <w:abstractNumId w:val="14"/>
  </w:num>
  <w:num w:numId="18" w16cid:durableId="1268149542">
    <w:abstractNumId w:val="5"/>
  </w:num>
  <w:num w:numId="19" w16cid:durableId="784691760">
    <w:abstractNumId w:val="23"/>
  </w:num>
  <w:num w:numId="20" w16cid:durableId="1740133718">
    <w:abstractNumId w:val="0"/>
  </w:num>
  <w:num w:numId="21" w16cid:durableId="1974942677">
    <w:abstractNumId w:val="7"/>
  </w:num>
  <w:num w:numId="22" w16cid:durableId="566306941">
    <w:abstractNumId w:val="26"/>
  </w:num>
  <w:num w:numId="23" w16cid:durableId="212469996">
    <w:abstractNumId w:val="6"/>
  </w:num>
  <w:num w:numId="24" w16cid:durableId="1938782692">
    <w:abstractNumId w:val="16"/>
  </w:num>
  <w:num w:numId="25" w16cid:durableId="2077629712">
    <w:abstractNumId w:val="1"/>
  </w:num>
  <w:num w:numId="26" w16cid:durableId="238441370">
    <w:abstractNumId w:val="9"/>
  </w:num>
  <w:num w:numId="27" w16cid:durableId="1359041339">
    <w:abstractNumId w:val="12"/>
  </w:num>
  <w:num w:numId="28" w16cid:durableId="1418018792">
    <w:abstractNumId w:val="15"/>
  </w:num>
  <w:num w:numId="29" w16cid:durableId="172190202">
    <w:abstractNumId w:val="31"/>
  </w:num>
  <w:num w:numId="30" w16cid:durableId="151027168">
    <w:abstractNumId w:val="11"/>
  </w:num>
  <w:num w:numId="31" w16cid:durableId="1479956398">
    <w:abstractNumId w:val="27"/>
  </w:num>
  <w:num w:numId="32" w16cid:durableId="17535062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019C4"/>
    <w:rsid w:val="0000695F"/>
    <w:rsid w:val="0001145D"/>
    <w:rsid w:val="000268F5"/>
    <w:rsid w:val="000A1F1C"/>
    <w:rsid w:val="000A6F79"/>
    <w:rsid w:val="000B46D6"/>
    <w:rsid w:val="0011185D"/>
    <w:rsid w:val="00113C48"/>
    <w:rsid w:val="00120084"/>
    <w:rsid w:val="00134DB3"/>
    <w:rsid w:val="0016285E"/>
    <w:rsid w:val="00166D23"/>
    <w:rsid w:val="00170C9E"/>
    <w:rsid w:val="00177902"/>
    <w:rsid w:val="001D52AF"/>
    <w:rsid w:val="00222751"/>
    <w:rsid w:val="0026532A"/>
    <w:rsid w:val="00274479"/>
    <w:rsid w:val="00311925"/>
    <w:rsid w:val="00354E2B"/>
    <w:rsid w:val="00387B92"/>
    <w:rsid w:val="003C6CAC"/>
    <w:rsid w:val="003C7528"/>
    <w:rsid w:val="00424862"/>
    <w:rsid w:val="004377F2"/>
    <w:rsid w:val="0047264B"/>
    <w:rsid w:val="00593F5F"/>
    <w:rsid w:val="0059680C"/>
    <w:rsid w:val="00641FC5"/>
    <w:rsid w:val="00655382"/>
    <w:rsid w:val="006C2768"/>
    <w:rsid w:val="006C7029"/>
    <w:rsid w:val="006D5F0D"/>
    <w:rsid w:val="006E07F7"/>
    <w:rsid w:val="00742883"/>
    <w:rsid w:val="00743FFD"/>
    <w:rsid w:val="007770A7"/>
    <w:rsid w:val="007C004E"/>
    <w:rsid w:val="008079D7"/>
    <w:rsid w:val="00836E55"/>
    <w:rsid w:val="008544B4"/>
    <w:rsid w:val="008B28B9"/>
    <w:rsid w:val="009202F1"/>
    <w:rsid w:val="00960206"/>
    <w:rsid w:val="00A45E0E"/>
    <w:rsid w:val="00BB2B2B"/>
    <w:rsid w:val="00BB5BCB"/>
    <w:rsid w:val="00BE7DD6"/>
    <w:rsid w:val="00C13E9E"/>
    <w:rsid w:val="00C60E14"/>
    <w:rsid w:val="00C61FB2"/>
    <w:rsid w:val="00C80B07"/>
    <w:rsid w:val="00CA7975"/>
    <w:rsid w:val="00CE3540"/>
    <w:rsid w:val="00D03B28"/>
    <w:rsid w:val="00D17756"/>
    <w:rsid w:val="00D7226C"/>
    <w:rsid w:val="00DC1C91"/>
    <w:rsid w:val="00DE2660"/>
    <w:rsid w:val="00E30F85"/>
    <w:rsid w:val="00E604E6"/>
    <w:rsid w:val="00EA48DA"/>
    <w:rsid w:val="00EB2A8D"/>
    <w:rsid w:val="00F00B8A"/>
    <w:rsid w:val="00F31013"/>
    <w:rsid w:val="00F7196C"/>
    <w:rsid w:val="00FB7FD3"/>
    <w:rsid w:val="00FF2D34"/>
    <w:rsid w:val="00FF68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1374</Words>
  <Characters>7832</Characters>
  <Application>Microsoft Office Word</Application>
  <DocSecurity>0</DocSecurity>
  <Lines>65</Lines>
  <Paragraphs>18</Paragraphs>
  <ScaleCrop>false</ScaleCrop>
  <Company/>
  <LinksUpToDate>false</LinksUpToDate>
  <CharactersWithSpaces>9188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7</cp:revision>
  <dcterms:created xsi:type="dcterms:W3CDTF">2026-07-21T12:25:00Z</dcterms:created>
  <dcterms:modified xsi:type="dcterms:W3CDTF">2026-07-21T14:12:00Z</dcterms:modified>
</cp:coreProperties>
</file>